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57AA6" w14:textId="2D25B2DA" w:rsidR="007575B5" w:rsidRDefault="007575B5" w:rsidP="00856694">
      <w:pPr>
        <w:jc w:val="center"/>
        <w:rPr>
          <w:rFonts w:asciiTheme="majorHAnsi" w:hAnsiTheme="majorHAnsi" w:cstheme="majorHAnsi"/>
          <w:b/>
          <w:bCs/>
          <w:sz w:val="44"/>
          <w:szCs w:val="44"/>
        </w:rPr>
      </w:pPr>
      <w:r>
        <w:rPr>
          <w:rFonts w:asciiTheme="majorHAnsi" w:hAnsiTheme="majorHAnsi" w:cstheme="majorHAnsi"/>
          <w:b/>
          <w:bCs/>
          <w:noProof/>
          <w:sz w:val="44"/>
          <w:szCs w:val="44"/>
        </w:rPr>
        <w:drawing>
          <wp:inline distT="0" distB="0" distL="0" distR="0" wp14:anchorId="1A4B16AF" wp14:editId="4310A759">
            <wp:extent cx="1619249" cy="714375"/>
            <wp:effectExtent l="0" t="0" r="63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25921" cy="717318"/>
                    </a:xfrm>
                    <a:prstGeom prst="rect">
                      <a:avLst/>
                    </a:prstGeom>
                  </pic:spPr>
                </pic:pic>
              </a:graphicData>
            </a:graphic>
          </wp:inline>
        </w:drawing>
      </w:r>
    </w:p>
    <w:p w14:paraId="18CE87ED" w14:textId="4314E517" w:rsidR="00CE1AC9" w:rsidRPr="005B3FD0" w:rsidRDefault="00856694" w:rsidP="00856694">
      <w:pPr>
        <w:jc w:val="center"/>
        <w:rPr>
          <w:rFonts w:asciiTheme="majorHAnsi" w:hAnsiTheme="majorHAnsi" w:cstheme="majorHAnsi"/>
          <w:b/>
          <w:bCs/>
          <w:sz w:val="44"/>
          <w:szCs w:val="44"/>
        </w:rPr>
      </w:pPr>
      <w:r w:rsidRPr="005B3FD0">
        <w:rPr>
          <w:rFonts w:asciiTheme="majorHAnsi" w:hAnsiTheme="majorHAnsi" w:cstheme="majorHAnsi"/>
          <w:b/>
          <w:bCs/>
          <w:sz w:val="44"/>
          <w:szCs w:val="44"/>
        </w:rPr>
        <w:t>E-Safety Policy</w:t>
      </w:r>
    </w:p>
    <w:p w14:paraId="780D5F34" w14:textId="05454788" w:rsidR="00856694" w:rsidRPr="00856694" w:rsidRDefault="00856694">
      <w:pPr>
        <w:rPr>
          <w:rFonts w:asciiTheme="majorHAnsi" w:hAnsiTheme="majorHAnsi" w:cstheme="majorHAnsi"/>
          <w:sz w:val="24"/>
          <w:szCs w:val="24"/>
        </w:rPr>
      </w:pPr>
      <w:r w:rsidRPr="00856694">
        <w:rPr>
          <w:rFonts w:asciiTheme="majorHAnsi" w:hAnsiTheme="majorHAnsi" w:cstheme="majorHAnsi"/>
          <w:sz w:val="24"/>
          <w:szCs w:val="24"/>
        </w:rPr>
        <w:t>This policy should be read alongside Trans4m’s policies and procedures on child protection and safeguarding.</w:t>
      </w:r>
    </w:p>
    <w:p w14:paraId="4DD5D398" w14:textId="5C6D1321" w:rsidR="00856694" w:rsidRPr="00856694" w:rsidRDefault="00856694">
      <w:pPr>
        <w:rPr>
          <w:rFonts w:asciiTheme="majorHAnsi" w:hAnsiTheme="majorHAnsi" w:cstheme="majorHAnsi"/>
          <w:b/>
          <w:bCs/>
          <w:sz w:val="24"/>
          <w:szCs w:val="24"/>
        </w:rPr>
      </w:pPr>
      <w:r w:rsidRPr="00856694">
        <w:rPr>
          <w:rFonts w:asciiTheme="majorHAnsi" w:hAnsiTheme="majorHAnsi" w:cstheme="majorHAnsi"/>
          <w:b/>
          <w:bCs/>
          <w:sz w:val="24"/>
          <w:szCs w:val="24"/>
        </w:rPr>
        <w:t>The purpose of this policy statement</w:t>
      </w:r>
    </w:p>
    <w:p w14:paraId="061B68B9" w14:textId="7306D5F5" w:rsidR="00856694" w:rsidRPr="00856694" w:rsidRDefault="00856694">
      <w:pPr>
        <w:rPr>
          <w:rFonts w:asciiTheme="majorHAnsi" w:hAnsiTheme="majorHAnsi" w:cstheme="majorHAnsi"/>
          <w:sz w:val="24"/>
          <w:szCs w:val="24"/>
        </w:rPr>
      </w:pPr>
      <w:r w:rsidRPr="00856694">
        <w:rPr>
          <w:rFonts w:asciiTheme="majorHAnsi" w:hAnsiTheme="majorHAnsi" w:cstheme="majorHAnsi"/>
          <w:sz w:val="24"/>
          <w:szCs w:val="24"/>
        </w:rPr>
        <w:t xml:space="preserve">Trans4m works with </w:t>
      </w:r>
      <w:r w:rsidR="00E50038">
        <w:rPr>
          <w:rFonts w:asciiTheme="majorHAnsi" w:hAnsiTheme="majorHAnsi" w:cstheme="majorHAnsi"/>
          <w:sz w:val="24"/>
          <w:szCs w:val="24"/>
        </w:rPr>
        <w:t xml:space="preserve">Young People </w:t>
      </w:r>
      <w:r w:rsidRPr="00856694">
        <w:rPr>
          <w:rFonts w:asciiTheme="majorHAnsi" w:hAnsiTheme="majorHAnsi" w:cstheme="majorHAnsi"/>
          <w:sz w:val="24"/>
          <w:szCs w:val="24"/>
        </w:rPr>
        <w:t xml:space="preserve">as part of its activities. These </w:t>
      </w:r>
      <w:proofErr w:type="gramStart"/>
      <w:r w:rsidRPr="00856694">
        <w:rPr>
          <w:rFonts w:asciiTheme="majorHAnsi" w:hAnsiTheme="majorHAnsi" w:cstheme="majorHAnsi"/>
          <w:sz w:val="24"/>
          <w:szCs w:val="24"/>
        </w:rPr>
        <w:t>include:</w:t>
      </w:r>
      <w:proofErr w:type="gramEnd"/>
      <w:r w:rsidRPr="00856694">
        <w:rPr>
          <w:rFonts w:asciiTheme="majorHAnsi" w:hAnsiTheme="majorHAnsi" w:cstheme="majorHAnsi"/>
          <w:sz w:val="24"/>
          <w:szCs w:val="24"/>
        </w:rPr>
        <w:t xml:space="preserve"> </w:t>
      </w:r>
      <w:r w:rsidR="00E50038">
        <w:rPr>
          <w:rFonts w:asciiTheme="majorHAnsi" w:hAnsiTheme="majorHAnsi" w:cstheme="majorHAnsi"/>
          <w:sz w:val="24"/>
          <w:szCs w:val="24"/>
        </w:rPr>
        <w:t>children and young people from the age of 14-19 and up to 24 if they have an “Educational Health Care Plan” (EHCP), we offer training in our training centre delivering vocational and classroom based courses.</w:t>
      </w:r>
      <w:r w:rsidRPr="00856694">
        <w:rPr>
          <w:rFonts w:asciiTheme="majorHAnsi" w:hAnsiTheme="majorHAnsi" w:cstheme="majorHAnsi"/>
          <w:sz w:val="24"/>
          <w:szCs w:val="24"/>
        </w:rPr>
        <w:t xml:space="preserve"> The purpose of this policy statement is to: </w:t>
      </w:r>
    </w:p>
    <w:p w14:paraId="15F1C8DB" w14:textId="73D89B5D" w:rsidR="00856694" w:rsidRPr="00D066E0" w:rsidRDefault="00856694" w:rsidP="00D066E0">
      <w:pPr>
        <w:pStyle w:val="ListParagraph"/>
        <w:numPr>
          <w:ilvl w:val="0"/>
          <w:numId w:val="1"/>
        </w:numPr>
        <w:spacing w:after="0"/>
        <w:rPr>
          <w:rFonts w:asciiTheme="majorHAnsi" w:hAnsiTheme="majorHAnsi" w:cstheme="majorHAnsi"/>
          <w:sz w:val="24"/>
          <w:szCs w:val="24"/>
        </w:rPr>
      </w:pPr>
      <w:r w:rsidRPr="00D066E0">
        <w:rPr>
          <w:rFonts w:asciiTheme="majorHAnsi" w:hAnsiTheme="majorHAnsi" w:cstheme="majorHAnsi"/>
          <w:sz w:val="24"/>
          <w:szCs w:val="24"/>
        </w:rPr>
        <w:t xml:space="preserve">ensure the safety and wellbeing of children and young people is paramount when adults, young people or children are using the internet, social media or mobile devices </w:t>
      </w:r>
    </w:p>
    <w:p w14:paraId="314EF2DF" w14:textId="73D59687" w:rsidR="00856694" w:rsidRPr="00D066E0" w:rsidRDefault="00856694" w:rsidP="00D066E0">
      <w:pPr>
        <w:pStyle w:val="ListParagraph"/>
        <w:numPr>
          <w:ilvl w:val="0"/>
          <w:numId w:val="1"/>
        </w:numPr>
        <w:spacing w:after="0"/>
        <w:rPr>
          <w:rFonts w:asciiTheme="majorHAnsi" w:hAnsiTheme="majorHAnsi" w:cstheme="majorHAnsi"/>
          <w:sz w:val="24"/>
          <w:szCs w:val="24"/>
        </w:rPr>
      </w:pPr>
      <w:r w:rsidRPr="00D066E0">
        <w:rPr>
          <w:rFonts w:asciiTheme="majorHAnsi" w:hAnsiTheme="majorHAnsi" w:cstheme="majorHAnsi"/>
          <w:sz w:val="24"/>
          <w:szCs w:val="24"/>
        </w:rPr>
        <w:t xml:space="preserve">provide staff and volunteers with the overarching principles that guide our approach to online safety </w:t>
      </w:r>
    </w:p>
    <w:p w14:paraId="3D73A87A" w14:textId="5EE42DD3" w:rsidR="00856694" w:rsidRPr="00D066E0" w:rsidRDefault="00856694" w:rsidP="00D066E0">
      <w:pPr>
        <w:pStyle w:val="ListParagraph"/>
        <w:numPr>
          <w:ilvl w:val="0"/>
          <w:numId w:val="1"/>
        </w:numPr>
        <w:spacing w:after="0"/>
        <w:rPr>
          <w:rFonts w:asciiTheme="majorHAnsi" w:hAnsiTheme="majorHAnsi" w:cstheme="majorHAnsi"/>
          <w:sz w:val="24"/>
          <w:szCs w:val="24"/>
        </w:rPr>
      </w:pPr>
      <w:r w:rsidRPr="00D066E0">
        <w:rPr>
          <w:rFonts w:asciiTheme="majorHAnsi" w:hAnsiTheme="majorHAnsi" w:cstheme="majorHAnsi"/>
          <w:sz w:val="24"/>
          <w:szCs w:val="24"/>
        </w:rPr>
        <w:t xml:space="preserve">ensure that, as an organisation, we operate in line with our values and within the law in terms of how we use online devices. </w:t>
      </w:r>
    </w:p>
    <w:p w14:paraId="76430201" w14:textId="77777777" w:rsidR="00D066E0" w:rsidRDefault="00D066E0" w:rsidP="00DA4119">
      <w:pPr>
        <w:spacing w:after="0"/>
        <w:rPr>
          <w:rFonts w:asciiTheme="majorHAnsi" w:hAnsiTheme="majorHAnsi" w:cstheme="majorHAnsi"/>
          <w:sz w:val="24"/>
          <w:szCs w:val="24"/>
        </w:rPr>
      </w:pPr>
    </w:p>
    <w:p w14:paraId="1482AF6F" w14:textId="3680622C" w:rsidR="00856694" w:rsidRPr="00856694" w:rsidRDefault="00856694">
      <w:pPr>
        <w:rPr>
          <w:rFonts w:asciiTheme="majorHAnsi" w:hAnsiTheme="majorHAnsi" w:cstheme="majorHAnsi"/>
          <w:sz w:val="24"/>
          <w:szCs w:val="24"/>
        </w:rPr>
      </w:pPr>
      <w:r w:rsidRPr="00856694">
        <w:rPr>
          <w:rFonts w:asciiTheme="majorHAnsi" w:hAnsiTheme="majorHAnsi" w:cstheme="majorHAnsi"/>
          <w:sz w:val="24"/>
          <w:szCs w:val="24"/>
        </w:rPr>
        <w:t>The policy statement applies to all staff, volunteers, children and young people and anyone involved in Trans4m’s activities.</w:t>
      </w:r>
    </w:p>
    <w:p w14:paraId="364E306D" w14:textId="6BD4B83B" w:rsidR="00856694" w:rsidRPr="00856694" w:rsidRDefault="00856694">
      <w:pPr>
        <w:rPr>
          <w:rFonts w:asciiTheme="majorHAnsi" w:hAnsiTheme="majorHAnsi" w:cstheme="majorHAnsi"/>
          <w:b/>
          <w:bCs/>
          <w:sz w:val="24"/>
          <w:szCs w:val="24"/>
        </w:rPr>
      </w:pPr>
      <w:r w:rsidRPr="00856694">
        <w:rPr>
          <w:rFonts w:asciiTheme="majorHAnsi" w:hAnsiTheme="majorHAnsi" w:cstheme="majorHAnsi"/>
          <w:b/>
          <w:bCs/>
          <w:sz w:val="24"/>
          <w:szCs w:val="24"/>
        </w:rPr>
        <w:t>Legal framework</w:t>
      </w:r>
    </w:p>
    <w:p w14:paraId="4E96FDDE" w14:textId="23AA5DE7" w:rsidR="00856694" w:rsidRPr="00856694" w:rsidRDefault="00856694">
      <w:pPr>
        <w:rPr>
          <w:rFonts w:asciiTheme="majorHAnsi" w:hAnsiTheme="majorHAnsi" w:cstheme="majorHAnsi"/>
          <w:sz w:val="24"/>
          <w:szCs w:val="24"/>
        </w:rPr>
      </w:pPr>
      <w:r w:rsidRPr="00856694">
        <w:rPr>
          <w:rFonts w:asciiTheme="majorHAnsi" w:hAnsiTheme="majorHAnsi" w:cstheme="majorHAnsi"/>
          <w:sz w:val="24"/>
          <w:szCs w:val="24"/>
        </w:rPr>
        <w:t xml:space="preserve">This policy has been drawn up </w:t>
      </w:r>
      <w:proofErr w:type="gramStart"/>
      <w:r w:rsidRPr="00856694">
        <w:rPr>
          <w:rFonts w:asciiTheme="majorHAnsi" w:hAnsiTheme="majorHAnsi" w:cstheme="majorHAnsi"/>
          <w:sz w:val="24"/>
          <w:szCs w:val="24"/>
        </w:rPr>
        <w:t>on the basis of</w:t>
      </w:r>
      <w:proofErr w:type="gramEnd"/>
      <w:r w:rsidRPr="00856694">
        <w:rPr>
          <w:rFonts w:asciiTheme="majorHAnsi" w:hAnsiTheme="majorHAnsi" w:cstheme="majorHAnsi"/>
          <w:sz w:val="24"/>
          <w:szCs w:val="24"/>
        </w:rPr>
        <w:t xml:space="preserve"> legislation, policy and guidance that seeks to protect children in England. Summaries of the key legislation and guidance are available on:</w:t>
      </w:r>
    </w:p>
    <w:p w14:paraId="5FEA2C87" w14:textId="53793435" w:rsidR="00856694" w:rsidRPr="00856694" w:rsidRDefault="00856694">
      <w:pPr>
        <w:rPr>
          <w:rFonts w:asciiTheme="majorHAnsi" w:hAnsiTheme="majorHAnsi" w:cstheme="majorHAnsi"/>
          <w:sz w:val="24"/>
          <w:szCs w:val="24"/>
        </w:rPr>
      </w:pPr>
      <w:r w:rsidRPr="00856694">
        <w:rPr>
          <w:rFonts w:asciiTheme="majorHAnsi" w:hAnsiTheme="majorHAnsi" w:cstheme="majorHAnsi"/>
          <w:sz w:val="24"/>
          <w:szCs w:val="24"/>
        </w:rPr>
        <w:t xml:space="preserve">Key legislation and guidance are available on: </w:t>
      </w:r>
    </w:p>
    <w:p w14:paraId="697446DE" w14:textId="33986CF1" w:rsidR="00856694" w:rsidRPr="00D066E0" w:rsidRDefault="00856694" w:rsidP="00D066E0">
      <w:pPr>
        <w:pStyle w:val="ListParagraph"/>
        <w:numPr>
          <w:ilvl w:val="0"/>
          <w:numId w:val="2"/>
        </w:numPr>
        <w:spacing w:after="0"/>
        <w:rPr>
          <w:rFonts w:asciiTheme="majorHAnsi" w:hAnsiTheme="majorHAnsi" w:cstheme="majorHAnsi"/>
          <w:sz w:val="24"/>
          <w:szCs w:val="24"/>
        </w:rPr>
      </w:pPr>
      <w:r w:rsidRPr="00D066E0">
        <w:rPr>
          <w:rFonts w:asciiTheme="majorHAnsi" w:hAnsiTheme="majorHAnsi" w:cstheme="majorHAnsi"/>
          <w:sz w:val="24"/>
          <w:szCs w:val="24"/>
        </w:rPr>
        <w:t xml:space="preserve">online abuse learning.nspcc.org.uk/child-abuse-and-neglect/online-abuse </w:t>
      </w:r>
    </w:p>
    <w:p w14:paraId="3574F93B" w14:textId="78C77B41" w:rsidR="00856694" w:rsidRPr="00D066E0" w:rsidRDefault="00856694" w:rsidP="00D066E0">
      <w:pPr>
        <w:pStyle w:val="ListParagraph"/>
        <w:numPr>
          <w:ilvl w:val="0"/>
          <w:numId w:val="2"/>
        </w:numPr>
        <w:spacing w:after="0"/>
        <w:rPr>
          <w:rFonts w:asciiTheme="majorHAnsi" w:hAnsiTheme="majorHAnsi" w:cstheme="majorHAnsi"/>
          <w:sz w:val="24"/>
          <w:szCs w:val="24"/>
        </w:rPr>
      </w:pPr>
      <w:r w:rsidRPr="00D066E0">
        <w:rPr>
          <w:rFonts w:asciiTheme="majorHAnsi" w:hAnsiTheme="majorHAnsi" w:cstheme="majorHAnsi"/>
          <w:sz w:val="24"/>
          <w:szCs w:val="24"/>
        </w:rPr>
        <w:t xml:space="preserve">bullying learning.nspcc.org.uk/child-abuse-and-neglect/bullying </w:t>
      </w:r>
    </w:p>
    <w:p w14:paraId="6B0FC508" w14:textId="6E9BD908" w:rsidR="00856694" w:rsidRPr="00D066E0" w:rsidRDefault="00856694" w:rsidP="00D066E0">
      <w:pPr>
        <w:pStyle w:val="ListParagraph"/>
        <w:numPr>
          <w:ilvl w:val="0"/>
          <w:numId w:val="2"/>
        </w:numPr>
        <w:spacing w:after="0"/>
        <w:rPr>
          <w:rFonts w:asciiTheme="majorHAnsi" w:hAnsiTheme="majorHAnsi" w:cstheme="majorHAnsi"/>
          <w:sz w:val="24"/>
          <w:szCs w:val="24"/>
        </w:rPr>
      </w:pPr>
      <w:r w:rsidRPr="00D066E0">
        <w:rPr>
          <w:rFonts w:asciiTheme="majorHAnsi" w:hAnsiTheme="majorHAnsi" w:cstheme="majorHAnsi"/>
          <w:sz w:val="24"/>
          <w:szCs w:val="24"/>
        </w:rPr>
        <w:t>child protection learning.nspcc.org.uk/child-protection-system</w:t>
      </w:r>
    </w:p>
    <w:p w14:paraId="761252D2" w14:textId="77777777" w:rsidR="00D066E0" w:rsidRDefault="00D066E0" w:rsidP="00DA4119">
      <w:pPr>
        <w:spacing w:after="0"/>
        <w:rPr>
          <w:rFonts w:asciiTheme="majorHAnsi" w:hAnsiTheme="majorHAnsi" w:cstheme="majorHAnsi"/>
          <w:b/>
          <w:bCs/>
          <w:sz w:val="24"/>
          <w:szCs w:val="24"/>
        </w:rPr>
      </w:pPr>
    </w:p>
    <w:p w14:paraId="524E0271" w14:textId="63816526" w:rsidR="00856694" w:rsidRPr="00856694" w:rsidRDefault="00856694">
      <w:pPr>
        <w:rPr>
          <w:rFonts w:asciiTheme="majorHAnsi" w:hAnsiTheme="majorHAnsi" w:cstheme="majorHAnsi"/>
          <w:b/>
          <w:bCs/>
          <w:sz w:val="24"/>
          <w:szCs w:val="24"/>
        </w:rPr>
      </w:pPr>
      <w:r w:rsidRPr="00856694">
        <w:rPr>
          <w:rFonts w:asciiTheme="majorHAnsi" w:hAnsiTheme="majorHAnsi" w:cstheme="majorHAnsi"/>
          <w:b/>
          <w:bCs/>
          <w:sz w:val="24"/>
          <w:szCs w:val="24"/>
        </w:rPr>
        <w:t xml:space="preserve">We believe that: </w:t>
      </w:r>
    </w:p>
    <w:p w14:paraId="226F841D" w14:textId="7A716B35" w:rsidR="00856694" w:rsidRPr="00D066E0" w:rsidRDefault="00856694" w:rsidP="00D066E0">
      <w:pPr>
        <w:pStyle w:val="ListParagraph"/>
        <w:numPr>
          <w:ilvl w:val="0"/>
          <w:numId w:val="3"/>
        </w:numPr>
        <w:spacing w:after="0"/>
        <w:rPr>
          <w:rFonts w:asciiTheme="majorHAnsi" w:hAnsiTheme="majorHAnsi" w:cstheme="majorHAnsi"/>
          <w:sz w:val="24"/>
          <w:szCs w:val="24"/>
        </w:rPr>
      </w:pPr>
      <w:r w:rsidRPr="00D066E0">
        <w:rPr>
          <w:rFonts w:asciiTheme="majorHAnsi" w:hAnsiTheme="majorHAnsi" w:cstheme="majorHAnsi"/>
          <w:sz w:val="24"/>
          <w:szCs w:val="24"/>
        </w:rPr>
        <w:t>children and young people should never experience abuse of any kind</w:t>
      </w:r>
    </w:p>
    <w:p w14:paraId="182796F2" w14:textId="69D605F9" w:rsidR="00856694" w:rsidRPr="00D066E0" w:rsidRDefault="00856694" w:rsidP="00D066E0">
      <w:pPr>
        <w:pStyle w:val="ListParagraph"/>
        <w:numPr>
          <w:ilvl w:val="0"/>
          <w:numId w:val="3"/>
        </w:numPr>
        <w:spacing w:after="0"/>
        <w:rPr>
          <w:rFonts w:asciiTheme="majorHAnsi" w:hAnsiTheme="majorHAnsi" w:cstheme="majorHAnsi"/>
          <w:sz w:val="24"/>
          <w:szCs w:val="24"/>
        </w:rPr>
      </w:pPr>
      <w:r w:rsidRPr="00D066E0">
        <w:rPr>
          <w:rFonts w:asciiTheme="majorHAnsi" w:hAnsiTheme="majorHAnsi" w:cstheme="majorHAnsi"/>
          <w:sz w:val="24"/>
          <w:szCs w:val="24"/>
        </w:rPr>
        <w:t xml:space="preserve">children should be able to use the internet for education and personal development, but safeguards need to be in place to ensure they are </w:t>
      </w:r>
      <w:proofErr w:type="gramStart"/>
      <w:r w:rsidRPr="00D066E0">
        <w:rPr>
          <w:rFonts w:asciiTheme="majorHAnsi" w:hAnsiTheme="majorHAnsi" w:cstheme="majorHAnsi"/>
          <w:sz w:val="24"/>
          <w:szCs w:val="24"/>
        </w:rPr>
        <w:t>kept safe at all times</w:t>
      </w:r>
      <w:proofErr w:type="gramEnd"/>
      <w:r w:rsidRPr="00D066E0">
        <w:rPr>
          <w:rFonts w:asciiTheme="majorHAnsi" w:hAnsiTheme="majorHAnsi" w:cstheme="majorHAnsi"/>
          <w:sz w:val="24"/>
          <w:szCs w:val="24"/>
        </w:rPr>
        <w:t>.</w:t>
      </w:r>
    </w:p>
    <w:p w14:paraId="6B147E90" w14:textId="0C48417E" w:rsidR="00856694" w:rsidRPr="00856694" w:rsidRDefault="00856694" w:rsidP="00D066E0">
      <w:pPr>
        <w:spacing w:after="0"/>
        <w:rPr>
          <w:rFonts w:asciiTheme="majorHAnsi" w:hAnsiTheme="majorHAnsi" w:cstheme="majorHAnsi"/>
          <w:sz w:val="24"/>
          <w:szCs w:val="24"/>
        </w:rPr>
      </w:pPr>
    </w:p>
    <w:p w14:paraId="2D796367" w14:textId="77777777" w:rsidR="00856694" w:rsidRDefault="00856694" w:rsidP="00D066E0">
      <w:pPr>
        <w:spacing w:after="0"/>
        <w:rPr>
          <w:rFonts w:asciiTheme="majorHAnsi" w:hAnsiTheme="majorHAnsi" w:cstheme="majorHAnsi"/>
          <w:b/>
          <w:bCs/>
          <w:sz w:val="24"/>
          <w:szCs w:val="24"/>
        </w:rPr>
      </w:pPr>
      <w:r w:rsidRPr="00856694">
        <w:rPr>
          <w:rFonts w:asciiTheme="majorHAnsi" w:hAnsiTheme="majorHAnsi" w:cstheme="majorHAnsi"/>
          <w:b/>
          <w:bCs/>
          <w:sz w:val="24"/>
          <w:szCs w:val="24"/>
        </w:rPr>
        <w:t xml:space="preserve">We recognise that: </w:t>
      </w:r>
    </w:p>
    <w:p w14:paraId="3FD05DB9" w14:textId="77777777" w:rsidR="00D066E0" w:rsidRPr="00856694" w:rsidRDefault="00D066E0" w:rsidP="00D066E0">
      <w:pPr>
        <w:spacing w:after="0"/>
        <w:rPr>
          <w:rFonts w:asciiTheme="majorHAnsi" w:hAnsiTheme="majorHAnsi" w:cstheme="majorHAnsi"/>
          <w:b/>
          <w:bCs/>
          <w:sz w:val="24"/>
          <w:szCs w:val="24"/>
        </w:rPr>
      </w:pPr>
    </w:p>
    <w:p w14:paraId="4B0536E5" w14:textId="4F141EB9" w:rsidR="00856694" w:rsidRPr="00D066E0" w:rsidRDefault="00856694" w:rsidP="00D066E0">
      <w:pPr>
        <w:pStyle w:val="ListParagraph"/>
        <w:numPr>
          <w:ilvl w:val="0"/>
          <w:numId w:val="4"/>
        </w:numPr>
        <w:spacing w:after="0"/>
        <w:rPr>
          <w:rFonts w:asciiTheme="majorHAnsi" w:hAnsiTheme="majorHAnsi" w:cstheme="majorHAnsi"/>
          <w:sz w:val="24"/>
          <w:szCs w:val="24"/>
        </w:rPr>
      </w:pPr>
      <w:r w:rsidRPr="00D066E0">
        <w:rPr>
          <w:rFonts w:asciiTheme="majorHAnsi" w:hAnsiTheme="majorHAnsi" w:cstheme="majorHAnsi"/>
          <w:sz w:val="24"/>
          <w:szCs w:val="24"/>
        </w:rPr>
        <w:t xml:space="preserve">the online world provides everyone with many opportunities; </w:t>
      </w:r>
      <w:proofErr w:type="gramStart"/>
      <w:r w:rsidRPr="00D066E0">
        <w:rPr>
          <w:rFonts w:asciiTheme="majorHAnsi" w:hAnsiTheme="majorHAnsi" w:cstheme="majorHAnsi"/>
          <w:sz w:val="24"/>
          <w:szCs w:val="24"/>
        </w:rPr>
        <w:t>however</w:t>
      </w:r>
      <w:proofErr w:type="gramEnd"/>
      <w:r w:rsidRPr="00D066E0">
        <w:rPr>
          <w:rFonts w:asciiTheme="majorHAnsi" w:hAnsiTheme="majorHAnsi" w:cstheme="majorHAnsi"/>
          <w:sz w:val="24"/>
          <w:szCs w:val="24"/>
        </w:rPr>
        <w:t xml:space="preserve"> it can also present risks and challenges</w:t>
      </w:r>
    </w:p>
    <w:p w14:paraId="40F19FE0" w14:textId="77777777" w:rsidR="00D066E0" w:rsidRDefault="00856694" w:rsidP="00D066E0">
      <w:pPr>
        <w:pStyle w:val="ListParagraph"/>
        <w:numPr>
          <w:ilvl w:val="0"/>
          <w:numId w:val="4"/>
        </w:numPr>
        <w:spacing w:after="0"/>
        <w:rPr>
          <w:rFonts w:asciiTheme="majorHAnsi" w:hAnsiTheme="majorHAnsi" w:cstheme="majorHAnsi"/>
          <w:sz w:val="24"/>
          <w:szCs w:val="24"/>
        </w:rPr>
      </w:pPr>
      <w:r w:rsidRPr="00D066E0">
        <w:rPr>
          <w:rFonts w:asciiTheme="majorHAnsi" w:hAnsiTheme="majorHAnsi" w:cstheme="majorHAnsi"/>
          <w:sz w:val="24"/>
          <w:szCs w:val="24"/>
        </w:rPr>
        <w:lastRenderedPageBreak/>
        <w:t xml:space="preserve">we have a duty to ensure that all children, young people and adults involved in our organisation are protected from potential harm online </w:t>
      </w:r>
    </w:p>
    <w:p w14:paraId="3F349BAE" w14:textId="77777777" w:rsidR="00D066E0" w:rsidRDefault="00856694" w:rsidP="00D066E0">
      <w:pPr>
        <w:pStyle w:val="ListParagraph"/>
        <w:numPr>
          <w:ilvl w:val="0"/>
          <w:numId w:val="4"/>
        </w:numPr>
        <w:spacing w:after="0"/>
        <w:rPr>
          <w:rFonts w:asciiTheme="majorHAnsi" w:hAnsiTheme="majorHAnsi" w:cstheme="majorHAnsi"/>
          <w:sz w:val="24"/>
          <w:szCs w:val="24"/>
        </w:rPr>
      </w:pPr>
      <w:r w:rsidRPr="00D066E0">
        <w:rPr>
          <w:rFonts w:asciiTheme="majorHAnsi" w:hAnsiTheme="majorHAnsi" w:cstheme="majorHAnsi"/>
          <w:sz w:val="24"/>
          <w:szCs w:val="24"/>
        </w:rPr>
        <w:t xml:space="preserve">we have a responsibility to help keep children and young people safe online, </w:t>
      </w:r>
      <w:proofErr w:type="gramStart"/>
      <w:r w:rsidRPr="00D066E0">
        <w:rPr>
          <w:rFonts w:asciiTheme="majorHAnsi" w:hAnsiTheme="majorHAnsi" w:cstheme="majorHAnsi"/>
          <w:sz w:val="24"/>
          <w:szCs w:val="24"/>
        </w:rPr>
        <w:t>whether or not</w:t>
      </w:r>
      <w:proofErr w:type="gramEnd"/>
      <w:r w:rsidRPr="00D066E0">
        <w:rPr>
          <w:rFonts w:asciiTheme="majorHAnsi" w:hAnsiTheme="majorHAnsi" w:cstheme="majorHAnsi"/>
          <w:sz w:val="24"/>
          <w:szCs w:val="24"/>
        </w:rPr>
        <w:t xml:space="preserve"> they are using Trans4m’s network and devices </w:t>
      </w:r>
    </w:p>
    <w:p w14:paraId="567B9144" w14:textId="77777777" w:rsidR="00D066E0" w:rsidRDefault="00856694" w:rsidP="00D066E0">
      <w:pPr>
        <w:pStyle w:val="ListParagraph"/>
        <w:numPr>
          <w:ilvl w:val="0"/>
          <w:numId w:val="4"/>
        </w:numPr>
        <w:spacing w:after="0"/>
        <w:rPr>
          <w:rFonts w:asciiTheme="majorHAnsi" w:hAnsiTheme="majorHAnsi" w:cstheme="majorHAnsi"/>
          <w:sz w:val="24"/>
          <w:szCs w:val="24"/>
        </w:rPr>
      </w:pPr>
      <w:r w:rsidRPr="00D066E0">
        <w:rPr>
          <w:rFonts w:asciiTheme="majorHAnsi" w:hAnsiTheme="majorHAnsi" w:cstheme="majorHAnsi"/>
          <w:sz w:val="24"/>
          <w:szCs w:val="24"/>
        </w:rPr>
        <w:t xml:space="preserve">all children, regardless of age, disability, gender reassignment, race, religion or belief, sex or sexual orientation, have the right to equal protection from all types of harm or abuse </w:t>
      </w:r>
    </w:p>
    <w:p w14:paraId="6982C37D" w14:textId="2FD44CBC" w:rsidR="00856694" w:rsidRPr="00D066E0" w:rsidRDefault="00856694" w:rsidP="00D066E0">
      <w:pPr>
        <w:pStyle w:val="ListParagraph"/>
        <w:numPr>
          <w:ilvl w:val="0"/>
          <w:numId w:val="4"/>
        </w:numPr>
        <w:spacing w:after="0"/>
        <w:rPr>
          <w:rFonts w:asciiTheme="majorHAnsi" w:hAnsiTheme="majorHAnsi" w:cstheme="majorHAnsi"/>
          <w:sz w:val="24"/>
          <w:szCs w:val="24"/>
        </w:rPr>
      </w:pPr>
      <w:r w:rsidRPr="00D066E0">
        <w:rPr>
          <w:rFonts w:asciiTheme="majorHAnsi" w:hAnsiTheme="majorHAnsi" w:cstheme="majorHAnsi"/>
          <w:sz w:val="24"/>
          <w:szCs w:val="24"/>
        </w:rPr>
        <w:t>working in partnership with children, young people, their parents, carers and other agencies is essential in promoting young people’s welfare and in helping young people to be responsible in their approach to online safety.</w:t>
      </w:r>
    </w:p>
    <w:p w14:paraId="0DBFE95B" w14:textId="77777777" w:rsidR="00D066E0" w:rsidRDefault="00D066E0" w:rsidP="00D066E0">
      <w:pPr>
        <w:spacing w:after="0"/>
        <w:rPr>
          <w:rFonts w:asciiTheme="majorHAnsi" w:hAnsiTheme="majorHAnsi" w:cstheme="majorHAnsi"/>
          <w:b/>
          <w:bCs/>
          <w:sz w:val="24"/>
          <w:szCs w:val="24"/>
        </w:rPr>
      </w:pPr>
    </w:p>
    <w:p w14:paraId="47D68619" w14:textId="29439E04" w:rsidR="00D066E0" w:rsidRPr="00D066E0" w:rsidRDefault="00D066E0" w:rsidP="00D066E0">
      <w:pPr>
        <w:spacing w:after="0"/>
        <w:rPr>
          <w:rFonts w:asciiTheme="majorHAnsi" w:hAnsiTheme="majorHAnsi" w:cstheme="majorHAnsi"/>
          <w:b/>
          <w:bCs/>
          <w:sz w:val="24"/>
          <w:szCs w:val="24"/>
          <w:u w:val="single"/>
        </w:rPr>
      </w:pPr>
      <w:r w:rsidRPr="00D066E0">
        <w:rPr>
          <w:rFonts w:asciiTheme="majorHAnsi" w:hAnsiTheme="majorHAnsi" w:cstheme="majorHAnsi"/>
          <w:b/>
          <w:bCs/>
          <w:sz w:val="24"/>
          <w:szCs w:val="24"/>
          <w:u w:val="single"/>
        </w:rPr>
        <w:t>The 4 Cs of online safety</w:t>
      </w:r>
    </w:p>
    <w:p w14:paraId="24A856F8" w14:textId="77777777" w:rsidR="00D066E0" w:rsidRDefault="00D066E0" w:rsidP="00D066E0">
      <w:pPr>
        <w:spacing w:after="0"/>
        <w:rPr>
          <w:rFonts w:asciiTheme="majorHAnsi" w:hAnsiTheme="majorHAnsi" w:cstheme="majorHAnsi"/>
          <w:sz w:val="24"/>
          <w:szCs w:val="24"/>
        </w:rPr>
      </w:pPr>
    </w:p>
    <w:p w14:paraId="2AAB8BD2" w14:textId="21691FA8" w:rsidR="00D066E0" w:rsidRPr="00D066E0" w:rsidRDefault="00D066E0" w:rsidP="00D066E0">
      <w:pPr>
        <w:spacing w:after="0"/>
        <w:rPr>
          <w:rFonts w:asciiTheme="majorHAnsi" w:hAnsiTheme="majorHAnsi" w:cstheme="majorHAnsi"/>
          <w:sz w:val="24"/>
          <w:szCs w:val="24"/>
        </w:rPr>
      </w:pPr>
      <w:r w:rsidRPr="00D066E0">
        <w:rPr>
          <w:rFonts w:asciiTheme="majorHAnsi" w:hAnsiTheme="majorHAnsi" w:cstheme="majorHAnsi"/>
          <w:sz w:val="24"/>
          <w:szCs w:val="24"/>
        </w:rPr>
        <w:t xml:space="preserve">An important step in improving online safety at </w:t>
      </w:r>
      <w:r w:rsidR="00E2137B">
        <w:rPr>
          <w:rFonts w:asciiTheme="majorHAnsi" w:hAnsiTheme="majorHAnsi" w:cstheme="majorHAnsi"/>
          <w:sz w:val="24"/>
          <w:szCs w:val="24"/>
        </w:rPr>
        <w:t xml:space="preserve">Trans4m </w:t>
      </w:r>
      <w:r w:rsidRPr="00D066E0">
        <w:rPr>
          <w:rFonts w:asciiTheme="majorHAnsi" w:hAnsiTheme="majorHAnsi" w:cstheme="majorHAnsi"/>
          <w:sz w:val="24"/>
          <w:szCs w:val="24"/>
        </w:rPr>
        <w:t>is identifying what the potential risks might be.</w:t>
      </w:r>
      <w:r w:rsidR="00E2137B">
        <w:rPr>
          <w:rFonts w:asciiTheme="majorHAnsi" w:hAnsiTheme="majorHAnsi" w:cstheme="majorHAnsi"/>
          <w:sz w:val="24"/>
          <w:szCs w:val="24"/>
        </w:rPr>
        <w:t xml:space="preserve"> </w:t>
      </w:r>
      <w:r w:rsidRPr="00D066E0">
        <w:rPr>
          <w:rFonts w:asciiTheme="majorHAnsi" w:hAnsiTheme="majorHAnsi" w:cstheme="majorHAnsi"/>
          <w:sz w:val="24"/>
          <w:szCs w:val="24"/>
        </w:rPr>
        <w:t>KCSIE groups online safety risks into four areas: content, contact, conduct and commerce (sometimes referred to as contract).</w:t>
      </w:r>
      <w:r w:rsidRPr="00D066E0">
        <w:rPr>
          <w:rFonts w:asciiTheme="majorHAnsi" w:hAnsiTheme="majorHAnsi" w:cstheme="majorHAnsi"/>
          <w:sz w:val="24"/>
          <w:szCs w:val="24"/>
          <w:vertAlign w:val="superscript"/>
        </w:rPr>
        <w:t>2</w:t>
      </w:r>
      <w:r w:rsidRPr="00D066E0">
        <w:rPr>
          <w:rFonts w:asciiTheme="majorHAnsi" w:hAnsiTheme="majorHAnsi" w:cstheme="majorHAnsi"/>
          <w:sz w:val="24"/>
          <w:szCs w:val="24"/>
        </w:rPr>
        <w:t> These are known as the 4 Cs of online safety.</w:t>
      </w:r>
    </w:p>
    <w:p w14:paraId="3F00D65E" w14:textId="77777777" w:rsidR="00E2137B" w:rsidRDefault="00E2137B" w:rsidP="00D066E0">
      <w:pPr>
        <w:spacing w:after="0"/>
        <w:rPr>
          <w:rFonts w:asciiTheme="majorHAnsi" w:hAnsiTheme="majorHAnsi" w:cstheme="majorHAnsi"/>
          <w:sz w:val="24"/>
          <w:szCs w:val="24"/>
        </w:rPr>
      </w:pPr>
    </w:p>
    <w:p w14:paraId="121FB94E" w14:textId="6029CF41" w:rsidR="00D066E0" w:rsidRPr="00D066E0" w:rsidRDefault="00D066E0" w:rsidP="00D066E0">
      <w:pPr>
        <w:spacing w:after="0"/>
        <w:rPr>
          <w:rFonts w:asciiTheme="majorHAnsi" w:hAnsiTheme="majorHAnsi" w:cstheme="majorHAnsi"/>
          <w:sz w:val="24"/>
          <w:szCs w:val="24"/>
          <w:u w:val="single"/>
        </w:rPr>
      </w:pPr>
      <w:r w:rsidRPr="00D066E0">
        <w:rPr>
          <w:rFonts w:asciiTheme="majorHAnsi" w:hAnsiTheme="majorHAnsi" w:cstheme="majorHAnsi"/>
          <w:sz w:val="24"/>
          <w:szCs w:val="24"/>
          <w:u w:val="single"/>
        </w:rPr>
        <w:t>Content</w:t>
      </w:r>
    </w:p>
    <w:p w14:paraId="661499C9" w14:textId="77777777" w:rsidR="00D066E0" w:rsidRPr="00D066E0" w:rsidRDefault="00D066E0" w:rsidP="00D066E0">
      <w:pPr>
        <w:spacing w:after="0"/>
        <w:rPr>
          <w:rFonts w:asciiTheme="majorHAnsi" w:hAnsiTheme="majorHAnsi" w:cstheme="majorHAnsi"/>
          <w:sz w:val="24"/>
          <w:szCs w:val="24"/>
        </w:rPr>
      </w:pPr>
      <w:r w:rsidRPr="00D066E0">
        <w:rPr>
          <w:rFonts w:asciiTheme="majorHAnsi" w:hAnsiTheme="majorHAnsi" w:cstheme="majorHAnsi"/>
          <w:sz w:val="24"/>
          <w:szCs w:val="24"/>
        </w:rPr>
        <w:t xml:space="preserve">Content is anything posted online - it might be </w:t>
      </w:r>
      <w:proofErr w:type="gramStart"/>
      <w:r w:rsidRPr="00D066E0">
        <w:rPr>
          <w:rFonts w:asciiTheme="majorHAnsi" w:hAnsiTheme="majorHAnsi" w:cstheme="majorHAnsi"/>
          <w:sz w:val="24"/>
          <w:szCs w:val="24"/>
        </w:rPr>
        <w:t>words</w:t>
      </w:r>
      <w:proofErr w:type="gramEnd"/>
      <w:r w:rsidRPr="00D066E0">
        <w:rPr>
          <w:rFonts w:asciiTheme="majorHAnsi" w:hAnsiTheme="majorHAnsi" w:cstheme="majorHAnsi"/>
          <w:sz w:val="24"/>
          <w:szCs w:val="24"/>
        </w:rPr>
        <w:t xml:space="preserve"> or it could be images and video. Children and young people may see </w:t>
      </w:r>
      <w:hyperlink r:id="rId6" w:tooltip="Online harms: protecting children and young people" w:history="1">
        <w:r w:rsidRPr="00D066E0">
          <w:rPr>
            <w:rStyle w:val="Hyperlink"/>
            <w:rFonts w:asciiTheme="majorHAnsi" w:hAnsiTheme="majorHAnsi" w:cstheme="majorHAnsi"/>
            <w:sz w:val="24"/>
            <w:szCs w:val="24"/>
          </w:rPr>
          <w:t>illegal, inappropriate or harmful content</w:t>
        </w:r>
      </w:hyperlink>
      <w:r w:rsidRPr="00D066E0">
        <w:rPr>
          <w:rFonts w:asciiTheme="majorHAnsi" w:hAnsiTheme="majorHAnsi" w:cstheme="majorHAnsi"/>
          <w:sz w:val="24"/>
          <w:szCs w:val="24"/>
        </w:rPr>
        <w:t> when online. This includes things like pornography, fake news, racism, misogyny, self-harm, suicide, anti-Semitism, radicalisation and extremism.</w:t>
      </w:r>
    </w:p>
    <w:p w14:paraId="3132EA92" w14:textId="77777777" w:rsidR="00E2137B" w:rsidRDefault="00E2137B" w:rsidP="00D066E0">
      <w:pPr>
        <w:spacing w:after="0"/>
        <w:rPr>
          <w:rFonts w:asciiTheme="majorHAnsi" w:hAnsiTheme="majorHAnsi" w:cstheme="majorHAnsi"/>
          <w:sz w:val="24"/>
          <w:szCs w:val="24"/>
        </w:rPr>
      </w:pPr>
    </w:p>
    <w:p w14:paraId="3F5C938E" w14:textId="1E2CA141" w:rsidR="00D066E0" w:rsidRPr="00D066E0" w:rsidRDefault="00D066E0" w:rsidP="00D066E0">
      <w:pPr>
        <w:spacing w:after="0"/>
        <w:rPr>
          <w:rFonts w:asciiTheme="majorHAnsi" w:hAnsiTheme="majorHAnsi" w:cstheme="majorHAnsi"/>
          <w:sz w:val="24"/>
          <w:szCs w:val="24"/>
          <w:u w:val="single"/>
        </w:rPr>
      </w:pPr>
      <w:r w:rsidRPr="00D066E0">
        <w:rPr>
          <w:rFonts w:asciiTheme="majorHAnsi" w:hAnsiTheme="majorHAnsi" w:cstheme="majorHAnsi"/>
          <w:sz w:val="24"/>
          <w:szCs w:val="24"/>
          <w:u w:val="single"/>
        </w:rPr>
        <w:t>Contact</w:t>
      </w:r>
    </w:p>
    <w:p w14:paraId="5D9578C3" w14:textId="77777777" w:rsidR="00D066E0" w:rsidRPr="00D066E0" w:rsidRDefault="00D066E0" w:rsidP="00D066E0">
      <w:pPr>
        <w:spacing w:after="0"/>
        <w:rPr>
          <w:rFonts w:asciiTheme="majorHAnsi" w:hAnsiTheme="majorHAnsi" w:cstheme="majorHAnsi"/>
          <w:sz w:val="24"/>
          <w:szCs w:val="24"/>
        </w:rPr>
      </w:pPr>
      <w:r w:rsidRPr="00D066E0">
        <w:rPr>
          <w:rFonts w:asciiTheme="majorHAnsi" w:hAnsiTheme="majorHAnsi" w:cstheme="majorHAnsi"/>
          <w:sz w:val="24"/>
          <w:szCs w:val="24"/>
        </w:rPr>
        <w:t>Contact is about the risk of harm young people may face when interacting with other users online. This includes things like peer-to-peer pressure or seeing inappropriate commercial advertising. Sometimes adults pose as children or young adults with the intention of </w:t>
      </w:r>
      <w:hyperlink r:id="rId7" w:tooltip="Grooming" w:history="1">
        <w:r w:rsidRPr="00D066E0">
          <w:rPr>
            <w:rStyle w:val="Hyperlink"/>
            <w:rFonts w:asciiTheme="majorHAnsi" w:hAnsiTheme="majorHAnsi" w:cstheme="majorHAnsi"/>
            <w:sz w:val="24"/>
            <w:szCs w:val="24"/>
          </w:rPr>
          <w:t>grooming</w:t>
        </w:r>
      </w:hyperlink>
      <w:r w:rsidRPr="00D066E0">
        <w:rPr>
          <w:rFonts w:asciiTheme="majorHAnsi" w:hAnsiTheme="majorHAnsi" w:cstheme="majorHAnsi"/>
          <w:sz w:val="24"/>
          <w:szCs w:val="24"/>
        </w:rPr>
        <w:t> or exploiting a child or young person for sexual, criminal, financial or other purposes.</w:t>
      </w:r>
    </w:p>
    <w:p w14:paraId="67D40712" w14:textId="77777777" w:rsidR="00E2137B" w:rsidRDefault="00E2137B" w:rsidP="00D066E0">
      <w:pPr>
        <w:spacing w:after="0"/>
        <w:rPr>
          <w:rFonts w:asciiTheme="majorHAnsi" w:hAnsiTheme="majorHAnsi" w:cstheme="majorHAnsi"/>
          <w:sz w:val="24"/>
          <w:szCs w:val="24"/>
        </w:rPr>
      </w:pPr>
    </w:p>
    <w:p w14:paraId="4A46CA4C" w14:textId="095DA01C" w:rsidR="00D066E0" w:rsidRPr="00D066E0" w:rsidRDefault="00D066E0" w:rsidP="00D066E0">
      <w:pPr>
        <w:spacing w:after="0"/>
        <w:rPr>
          <w:rFonts w:asciiTheme="majorHAnsi" w:hAnsiTheme="majorHAnsi" w:cstheme="majorHAnsi"/>
          <w:sz w:val="24"/>
          <w:szCs w:val="24"/>
          <w:u w:val="single"/>
        </w:rPr>
      </w:pPr>
      <w:r w:rsidRPr="00D066E0">
        <w:rPr>
          <w:rFonts w:asciiTheme="majorHAnsi" w:hAnsiTheme="majorHAnsi" w:cstheme="majorHAnsi"/>
          <w:sz w:val="24"/>
          <w:szCs w:val="24"/>
          <w:u w:val="single"/>
        </w:rPr>
        <w:t>Conduct</w:t>
      </w:r>
    </w:p>
    <w:p w14:paraId="18CBB04F" w14:textId="77777777" w:rsidR="00D066E0" w:rsidRPr="00D066E0" w:rsidRDefault="00D066E0" w:rsidP="00D066E0">
      <w:pPr>
        <w:spacing w:after="0"/>
        <w:rPr>
          <w:rFonts w:asciiTheme="majorHAnsi" w:hAnsiTheme="majorHAnsi" w:cstheme="majorHAnsi"/>
          <w:sz w:val="24"/>
          <w:szCs w:val="24"/>
        </w:rPr>
      </w:pPr>
      <w:r w:rsidRPr="00D066E0">
        <w:rPr>
          <w:rFonts w:asciiTheme="majorHAnsi" w:hAnsiTheme="majorHAnsi" w:cstheme="majorHAnsi"/>
          <w:sz w:val="24"/>
          <w:szCs w:val="24"/>
        </w:rPr>
        <w:t>Conduct means the way people behave online. Some online behaviour can increase the likelihood, or even cause, harm - for example, </w:t>
      </w:r>
      <w:hyperlink r:id="rId8" w:tooltip="Bullying cyberbullying" w:history="1">
        <w:r w:rsidRPr="00D066E0">
          <w:rPr>
            <w:rStyle w:val="Hyperlink"/>
            <w:rFonts w:asciiTheme="majorHAnsi" w:hAnsiTheme="majorHAnsi" w:cstheme="majorHAnsi"/>
            <w:sz w:val="24"/>
            <w:szCs w:val="24"/>
          </w:rPr>
          <w:t>online bullying</w:t>
        </w:r>
      </w:hyperlink>
      <w:r w:rsidRPr="00D066E0">
        <w:rPr>
          <w:rFonts w:asciiTheme="majorHAnsi" w:hAnsiTheme="majorHAnsi" w:cstheme="majorHAnsi"/>
          <w:sz w:val="24"/>
          <w:szCs w:val="24"/>
        </w:rPr>
        <w:t>. Conduct also includes things like </w:t>
      </w:r>
      <w:hyperlink r:id="rId9" w:tooltip="Sexting: sharing nudes semi-nudes" w:history="1">
        <w:r w:rsidRPr="00D066E0">
          <w:rPr>
            <w:rStyle w:val="Hyperlink"/>
            <w:rFonts w:asciiTheme="majorHAnsi" w:hAnsiTheme="majorHAnsi" w:cstheme="majorHAnsi"/>
            <w:sz w:val="24"/>
            <w:szCs w:val="24"/>
          </w:rPr>
          <w:t>sharing or receiving nudes and semi-nude images</w:t>
        </w:r>
      </w:hyperlink>
      <w:r w:rsidRPr="00D066E0">
        <w:rPr>
          <w:rFonts w:asciiTheme="majorHAnsi" w:hAnsiTheme="majorHAnsi" w:cstheme="majorHAnsi"/>
          <w:sz w:val="24"/>
          <w:szCs w:val="24"/>
        </w:rPr>
        <w:t> and viewing or sending pornography.</w:t>
      </w:r>
    </w:p>
    <w:p w14:paraId="078C6623" w14:textId="77777777" w:rsidR="00E2137B" w:rsidRDefault="00E2137B" w:rsidP="00D066E0">
      <w:pPr>
        <w:spacing w:after="0"/>
        <w:rPr>
          <w:rFonts w:asciiTheme="majorHAnsi" w:hAnsiTheme="majorHAnsi" w:cstheme="majorHAnsi"/>
          <w:sz w:val="24"/>
          <w:szCs w:val="24"/>
        </w:rPr>
      </w:pPr>
    </w:p>
    <w:p w14:paraId="5937935A" w14:textId="4C202085" w:rsidR="00D066E0" w:rsidRPr="00D066E0" w:rsidRDefault="00D066E0" w:rsidP="00D066E0">
      <w:pPr>
        <w:spacing w:after="0"/>
        <w:rPr>
          <w:rFonts w:asciiTheme="majorHAnsi" w:hAnsiTheme="majorHAnsi" w:cstheme="majorHAnsi"/>
          <w:sz w:val="24"/>
          <w:szCs w:val="24"/>
          <w:u w:val="single"/>
        </w:rPr>
      </w:pPr>
      <w:r w:rsidRPr="00D066E0">
        <w:rPr>
          <w:rFonts w:asciiTheme="majorHAnsi" w:hAnsiTheme="majorHAnsi" w:cstheme="majorHAnsi"/>
          <w:sz w:val="24"/>
          <w:szCs w:val="24"/>
          <w:u w:val="single"/>
        </w:rPr>
        <w:t>Commerce</w:t>
      </w:r>
    </w:p>
    <w:p w14:paraId="441CB691" w14:textId="1624A8E1" w:rsidR="00D066E0" w:rsidRPr="00D066E0" w:rsidRDefault="00D066E0" w:rsidP="00D066E0">
      <w:pPr>
        <w:spacing w:after="0"/>
        <w:rPr>
          <w:rFonts w:asciiTheme="majorHAnsi" w:hAnsiTheme="majorHAnsi" w:cstheme="majorHAnsi"/>
          <w:sz w:val="24"/>
          <w:szCs w:val="24"/>
        </w:rPr>
      </w:pPr>
      <w:r w:rsidRPr="00D066E0">
        <w:rPr>
          <w:rFonts w:asciiTheme="majorHAnsi" w:hAnsiTheme="majorHAnsi" w:cstheme="majorHAnsi"/>
          <w:sz w:val="24"/>
          <w:szCs w:val="24"/>
        </w:rPr>
        <w:t xml:space="preserve">Commerce is about the risk from things like online gambling, inappropriate advertising, phishing or financial scams. Children and young people may be exposed to these risks directly. </w:t>
      </w:r>
      <w:r w:rsidR="00E2137B">
        <w:rPr>
          <w:rFonts w:asciiTheme="majorHAnsi" w:hAnsiTheme="majorHAnsi" w:cstheme="majorHAnsi"/>
          <w:sz w:val="24"/>
          <w:szCs w:val="24"/>
        </w:rPr>
        <w:t xml:space="preserve">Trans4m will </w:t>
      </w:r>
      <w:r w:rsidRPr="00D066E0">
        <w:rPr>
          <w:rFonts w:asciiTheme="majorHAnsi" w:hAnsiTheme="majorHAnsi" w:cstheme="majorHAnsi"/>
          <w:sz w:val="24"/>
          <w:szCs w:val="24"/>
        </w:rPr>
        <w:t>also consider how the risk from commerce applies to staff.</w:t>
      </w:r>
    </w:p>
    <w:p w14:paraId="6060FB3C" w14:textId="77777777" w:rsidR="00E2137B" w:rsidRDefault="00E2137B" w:rsidP="00E2137B">
      <w:pPr>
        <w:spacing w:after="0"/>
        <w:rPr>
          <w:rFonts w:asciiTheme="majorHAnsi" w:hAnsiTheme="majorHAnsi" w:cstheme="majorHAnsi"/>
          <w:b/>
          <w:bCs/>
          <w:sz w:val="24"/>
          <w:szCs w:val="24"/>
        </w:rPr>
      </w:pPr>
    </w:p>
    <w:p w14:paraId="09EE4552" w14:textId="5942526D" w:rsidR="00E2137B" w:rsidRPr="00E2137B" w:rsidRDefault="00E2137B" w:rsidP="00E2137B">
      <w:pPr>
        <w:spacing w:after="0"/>
        <w:rPr>
          <w:rFonts w:asciiTheme="majorHAnsi" w:hAnsiTheme="majorHAnsi" w:cstheme="majorHAnsi"/>
          <w:b/>
          <w:bCs/>
          <w:sz w:val="24"/>
          <w:szCs w:val="24"/>
        </w:rPr>
      </w:pPr>
      <w:r w:rsidRPr="00E2137B">
        <w:rPr>
          <w:rFonts w:asciiTheme="majorHAnsi" w:hAnsiTheme="majorHAnsi" w:cstheme="majorHAnsi"/>
          <w:b/>
          <w:bCs/>
          <w:sz w:val="24"/>
          <w:szCs w:val="24"/>
        </w:rPr>
        <w:t>We will seek to keep children and young people safe by following:</w:t>
      </w:r>
    </w:p>
    <w:p w14:paraId="1BCA840B" w14:textId="77777777" w:rsidR="00D066E0" w:rsidRPr="00856694" w:rsidRDefault="00D066E0" w:rsidP="00D066E0">
      <w:pPr>
        <w:spacing w:after="0"/>
        <w:rPr>
          <w:rFonts w:asciiTheme="majorHAnsi" w:hAnsiTheme="majorHAnsi" w:cstheme="majorHAnsi"/>
          <w:b/>
          <w:bCs/>
          <w:sz w:val="24"/>
          <w:szCs w:val="24"/>
        </w:rPr>
      </w:pPr>
    </w:p>
    <w:p w14:paraId="011F9CB2" w14:textId="45DDE443" w:rsidR="00D066E0" w:rsidRDefault="00856694" w:rsidP="00D066E0">
      <w:pPr>
        <w:pStyle w:val="ListParagraph"/>
        <w:numPr>
          <w:ilvl w:val="0"/>
          <w:numId w:val="5"/>
        </w:numPr>
        <w:spacing w:after="0"/>
        <w:rPr>
          <w:rFonts w:asciiTheme="majorHAnsi" w:hAnsiTheme="majorHAnsi" w:cstheme="majorHAnsi"/>
          <w:sz w:val="24"/>
          <w:szCs w:val="24"/>
        </w:rPr>
      </w:pPr>
      <w:r w:rsidRPr="00D066E0">
        <w:rPr>
          <w:rFonts w:asciiTheme="majorHAnsi" w:hAnsiTheme="majorHAnsi" w:cstheme="majorHAnsi"/>
          <w:sz w:val="24"/>
          <w:szCs w:val="24"/>
        </w:rPr>
        <w:t xml:space="preserve">appointing an online safety coordinator </w:t>
      </w:r>
    </w:p>
    <w:p w14:paraId="19E83DB2" w14:textId="77777777" w:rsidR="00D066E0" w:rsidRDefault="00856694" w:rsidP="00D066E0">
      <w:pPr>
        <w:pStyle w:val="ListParagraph"/>
        <w:numPr>
          <w:ilvl w:val="0"/>
          <w:numId w:val="5"/>
        </w:numPr>
        <w:spacing w:after="0"/>
        <w:rPr>
          <w:rFonts w:asciiTheme="majorHAnsi" w:hAnsiTheme="majorHAnsi" w:cstheme="majorHAnsi"/>
          <w:sz w:val="24"/>
          <w:szCs w:val="24"/>
        </w:rPr>
      </w:pPr>
      <w:r w:rsidRPr="00D066E0">
        <w:rPr>
          <w:rFonts w:asciiTheme="majorHAnsi" w:hAnsiTheme="majorHAnsi" w:cstheme="majorHAnsi"/>
          <w:sz w:val="24"/>
          <w:szCs w:val="24"/>
        </w:rPr>
        <w:lastRenderedPageBreak/>
        <w:t xml:space="preserve">providing clear and specific directions to staff and volunteers on how to behave online through our behaviour code for adults </w:t>
      </w:r>
    </w:p>
    <w:p w14:paraId="4F1ECC4F" w14:textId="1FD5DDB1" w:rsidR="00856694" w:rsidRDefault="00856694" w:rsidP="00D066E0">
      <w:pPr>
        <w:pStyle w:val="ListParagraph"/>
        <w:numPr>
          <w:ilvl w:val="0"/>
          <w:numId w:val="5"/>
        </w:numPr>
        <w:spacing w:after="0"/>
        <w:rPr>
          <w:rFonts w:asciiTheme="majorHAnsi" w:hAnsiTheme="majorHAnsi" w:cstheme="majorHAnsi"/>
          <w:sz w:val="24"/>
          <w:szCs w:val="24"/>
        </w:rPr>
      </w:pPr>
      <w:r w:rsidRPr="00D066E0">
        <w:rPr>
          <w:rFonts w:asciiTheme="majorHAnsi" w:hAnsiTheme="majorHAnsi" w:cstheme="majorHAnsi"/>
          <w:sz w:val="24"/>
          <w:szCs w:val="24"/>
        </w:rPr>
        <w:t xml:space="preserve">supporting and encouraging the young people using our service to use the internet, social media and mobile phones in a way that keeps them safe and shows respect for others </w:t>
      </w:r>
    </w:p>
    <w:p w14:paraId="3028CA05" w14:textId="77777777" w:rsidR="00D066E0" w:rsidRDefault="00856694" w:rsidP="00D066E0">
      <w:pPr>
        <w:pStyle w:val="ListParagraph"/>
        <w:numPr>
          <w:ilvl w:val="0"/>
          <w:numId w:val="5"/>
        </w:numPr>
        <w:spacing w:after="0"/>
        <w:rPr>
          <w:rFonts w:asciiTheme="majorHAnsi" w:hAnsiTheme="majorHAnsi" w:cstheme="majorHAnsi"/>
          <w:sz w:val="24"/>
          <w:szCs w:val="24"/>
        </w:rPr>
      </w:pPr>
      <w:r w:rsidRPr="00D066E0">
        <w:rPr>
          <w:rFonts w:asciiTheme="majorHAnsi" w:hAnsiTheme="majorHAnsi" w:cstheme="majorHAnsi"/>
          <w:sz w:val="24"/>
          <w:szCs w:val="24"/>
        </w:rPr>
        <w:t xml:space="preserve">supporting and encouraging parents and carers to do what they can to keep their children safe online </w:t>
      </w:r>
    </w:p>
    <w:p w14:paraId="3FF1D4CD" w14:textId="27DAF7D6" w:rsidR="00856694" w:rsidRDefault="00856694" w:rsidP="00D066E0">
      <w:pPr>
        <w:pStyle w:val="ListParagraph"/>
        <w:numPr>
          <w:ilvl w:val="0"/>
          <w:numId w:val="5"/>
        </w:numPr>
        <w:spacing w:after="0"/>
        <w:rPr>
          <w:rFonts w:asciiTheme="majorHAnsi" w:hAnsiTheme="majorHAnsi" w:cstheme="majorHAnsi"/>
          <w:sz w:val="24"/>
          <w:szCs w:val="24"/>
        </w:rPr>
      </w:pPr>
      <w:r w:rsidRPr="00D066E0">
        <w:rPr>
          <w:rFonts w:asciiTheme="majorHAnsi" w:hAnsiTheme="majorHAnsi" w:cstheme="majorHAnsi"/>
          <w:sz w:val="24"/>
          <w:szCs w:val="24"/>
        </w:rPr>
        <w:t xml:space="preserve">developing an online safety agreement for use with young people and their parents/carers </w:t>
      </w:r>
    </w:p>
    <w:p w14:paraId="40FFECCD" w14:textId="7C517308" w:rsidR="00856694" w:rsidRDefault="00856694" w:rsidP="00D066E0">
      <w:pPr>
        <w:pStyle w:val="ListParagraph"/>
        <w:numPr>
          <w:ilvl w:val="0"/>
          <w:numId w:val="5"/>
        </w:numPr>
        <w:spacing w:after="0"/>
        <w:rPr>
          <w:rFonts w:asciiTheme="majorHAnsi" w:hAnsiTheme="majorHAnsi" w:cstheme="majorHAnsi"/>
          <w:sz w:val="24"/>
          <w:szCs w:val="24"/>
        </w:rPr>
      </w:pPr>
      <w:r w:rsidRPr="00D066E0">
        <w:rPr>
          <w:rFonts w:asciiTheme="majorHAnsi" w:hAnsiTheme="majorHAnsi" w:cstheme="majorHAnsi"/>
          <w:sz w:val="24"/>
          <w:szCs w:val="24"/>
        </w:rPr>
        <w:t>developing clear and robust procedures to enable us to respond appropriately to any incidents of inappropriate online behaviour, whether by an adult or a child/young person</w:t>
      </w:r>
    </w:p>
    <w:p w14:paraId="63A56CBC" w14:textId="49B0C466" w:rsidR="00856694" w:rsidRDefault="00856694" w:rsidP="00D066E0">
      <w:pPr>
        <w:pStyle w:val="ListParagraph"/>
        <w:numPr>
          <w:ilvl w:val="0"/>
          <w:numId w:val="5"/>
        </w:numPr>
        <w:spacing w:after="0"/>
        <w:rPr>
          <w:rFonts w:asciiTheme="majorHAnsi" w:hAnsiTheme="majorHAnsi" w:cstheme="majorHAnsi"/>
          <w:sz w:val="24"/>
          <w:szCs w:val="24"/>
        </w:rPr>
      </w:pPr>
      <w:r w:rsidRPr="00D066E0">
        <w:rPr>
          <w:rFonts w:asciiTheme="majorHAnsi" w:hAnsiTheme="majorHAnsi" w:cstheme="majorHAnsi"/>
          <w:sz w:val="24"/>
          <w:szCs w:val="24"/>
        </w:rPr>
        <w:t xml:space="preserve">reviewing and updating the security of our information systems regularly </w:t>
      </w:r>
    </w:p>
    <w:p w14:paraId="5ED38117" w14:textId="77777777" w:rsidR="00D066E0" w:rsidRDefault="00856694" w:rsidP="00D066E0">
      <w:pPr>
        <w:pStyle w:val="ListParagraph"/>
        <w:numPr>
          <w:ilvl w:val="0"/>
          <w:numId w:val="5"/>
        </w:numPr>
        <w:spacing w:after="0"/>
        <w:rPr>
          <w:rFonts w:asciiTheme="majorHAnsi" w:hAnsiTheme="majorHAnsi" w:cstheme="majorHAnsi"/>
          <w:sz w:val="24"/>
          <w:szCs w:val="24"/>
        </w:rPr>
      </w:pPr>
      <w:r w:rsidRPr="00D066E0">
        <w:rPr>
          <w:rFonts w:asciiTheme="majorHAnsi" w:hAnsiTheme="majorHAnsi" w:cstheme="majorHAnsi"/>
          <w:sz w:val="24"/>
          <w:szCs w:val="24"/>
        </w:rPr>
        <w:t xml:space="preserve">ensuring that </w:t>
      </w:r>
      <w:proofErr w:type="gramStart"/>
      <w:r w:rsidRPr="00D066E0">
        <w:rPr>
          <w:rFonts w:asciiTheme="majorHAnsi" w:hAnsiTheme="majorHAnsi" w:cstheme="majorHAnsi"/>
          <w:sz w:val="24"/>
          <w:szCs w:val="24"/>
        </w:rPr>
        <w:t>user names</w:t>
      </w:r>
      <w:proofErr w:type="gramEnd"/>
      <w:r w:rsidRPr="00D066E0">
        <w:rPr>
          <w:rFonts w:asciiTheme="majorHAnsi" w:hAnsiTheme="majorHAnsi" w:cstheme="majorHAnsi"/>
          <w:sz w:val="24"/>
          <w:szCs w:val="24"/>
        </w:rPr>
        <w:t xml:space="preserve">, logins, email accounts and passwords are used effectively </w:t>
      </w:r>
    </w:p>
    <w:p w14:paraId="09232736" w14:textId="77777777" w:rsidR="00D066E0" w:rsidRDefault="00856694" w:rsidP="00D066E0">
      <w:pPr>
        <w:pStyle w:val="ListParagraph"/>
        <w:numPr>
          <w:ilvl w:val="0"/>
          <w:numId w:val="5"/>
        </w:numPr>
        <w:spacing w:after="0"/>
        <w:rPr>
          <w:rFonts w:asciiTheme="majorHAnsi" w:hAnsiTheme="majorHAnsi" w:cstheme="majorHAnsi"/>
          <w:sz w:val="24"/>
          <w:szCs w:val="24"/>
        </w:rPr>
      </w:pPr>
      <w:r w:rsidRPr="00D066E0">
        <w:rPr>
          <w:rFonts w:asciiTheme="majorHAnsi" w:hAnsiTheme="majorHAnsi" w:cstheme="majorHAnsi"/>
          <w:sz w:val="24"/>
          <w:szCs w:val="24"/>
        </w:rPr>
        <w:t xml:space="preserve">ensuring personal information about the adults and children who are involved in our organisation is held securely and shared only as appropriate </w:t>
      </w:r>
    </w:p>
    <w:p w14:paraId="7F0E2048" w14:textId="77777777" w:rsidR="00D066E0" w:rsidRDefault="00856694" w:rsidP="00D066E0">
      <w:pPr>
        <w:pStyle w:val="ListParagraph"/>
        <w:numPr>
          <w:ilvl w:val="0"/>
          <w:numId w:val="5"/>
        </w:numPr>
        <w:spacing w:after="0"/>
        <w:rPr>
          <w:rFonts w:asciiTheme="majorHAnsi" w:hAnsiTheme="majorHAnsi" w:cstheme="majorHAnsi"/>
          <w:sz w:val="24"/>
          <w:szCs w:val="24"/>
        </w:rPr>
      </w:pPr>
      <w:r w:rsidRPr="00D066E0">
        <w:rPr>
          <w:rFonts w:asciiTheme="majorHAnsi" w:hAnsiTheme="majorHAnsi" w:cstheme="majorHAnsi"/>
          <w:sz w:val="24"/>
          <w:szCs w:val="24"/>
        </w:rPr>
        <w:t>ensuring that images of children, young people and families are used only after their written permission has been obtained, and only for the purpose for which consent has been given</w:t>
      </w:r>
    </w:p>
    <w:p w14:paraId="677A1AFB" w14:textId="77777777" w:rsidR="00D066E0" w:rsidRDefault="00856694" w:rsidP="00D066E0">
      <w:pPr>
        <w:pStyle w:val="ListParagraph"/>
        <w:numPr>
          <w:ilvl w:val="0"/>
          <w:numId w:val="5"/>
        </w:numPr>
        <w:spacing w:after="0"/>
        <w:rPr>
          <w:rFonts w:asciiTheme="majorHAnsi" w:hAnsiTheme="majorHAnsi" w:cstheme="majorHAnsi"/>
          <w:sz w:val="24"/>
          <w:szCs w:val="24"/>
        </w:rPr>
      </w:pPr>
      <w:r w:rsidRPr="00D066E0">
        <w:rPr>
          <w:rFonts w:asciiTheme="majorHAnsi" w:hAnsiTheme="majorHAnsi" w:cstheme="majorHAnsi"/>
          <w:sz w:val="24"/>
          <w:szCs w:val="24"/>
        </w:rPr>
        <w:t xml:space="preserve">providing supervision, support and training for staff and volunteers about online safety </w:t>
      </w:r>
    </w:p>
    <w:p w14:paraId="5E12F4AE" w14:textId="47D7B1EA" w:rsidR="00856694" w:rsidRPr="00D066E0" w:rsidRDefault="00856694" w:rsidP="00D066E0">
      <w:pPr>
        <w:pStyle w:val="ListParagraph"/>
        <w:numPr>
          <w:ilvl w:val="0"/>
          <w:numId w:val="5"/>
        </w:numPr>
        <w:spacing w:after="0"/>
        <w:rPr>
          <w:rFonts w:asciiTheme="majorHAnsi" w:hAnsiTheme="majorHAnsi" w:cstheme="majorHAnsi"/>
          <w:sz w:val="24"/>
          <w:szCs w:val="24"/>
        </w:rPr>
      </w:pPr>
      <w:r w:rsidRPr="00D066E0">
        <w:rPr>
          <w:rFonts w:asciiTheme="majorHAnsi" w:hAnsiTheme="majorHAnsi" w:cstheme="majorHAnsi"/>
          <w:sz w:val="24"/>
          <w:szCs w:val="24"/>
        </w:rPr>
        <w:t>examining and risk assessing any social media platforms and new technologies before they are used within the organisation.</w:t>
      </w:r>
    </w:p>
    <w:p w14:paraId="3DB0C5E2" w14:textId="41A4335D" w:rsidR="00856694" w:rsidRPr="00856694" w:rsidRDefault="00856694" w:rsidP="00DA4119">
      <w:pPr>
        <w:spacing w:after="0"/>
        <w:rPr>
          <w:rFonts w:asciiTheme="majorHAnsi" w:hAnsiTheme="majorHAnsi" w:cstheme="majorHAnsi"/>
          <w:sz w:val="24"/>
          <w:szCs w:val="24"/>
        </w:rPr>
      </w:pPr>
    </w:p>
    <w:p w14:paraId="3695D711" w14:textId="77777777" w:rsidR="00856694" w:rsidRPr="00856694" w:rsidRDefault="00856694">
      <w:pPr>
        <w:rPr>
          <w:rFonts w:asciiTheme="majorHAnsi" w:hAnsiTheme="majorHAnsi" w:cstheme="majorHAnsi"/>
          <w:sz w:val="24"/>
          <w:szCs w:val="24"/>
        </w:rPr>
      </w:pPr>
      <w:r w:rsidRPr="00856694">
        <w:rPr>
          <w:rFonts w:asciiTheme="majorHAnsi" w:hAnsiTheme="majorHAnsi" w:cstheme="majorHAnsi"/>
          <w:sz w:val="24"/>
          <w:szCs w:val="24"/>
        </w:rPr>
        <w:t xml:space="preserve">If online abuse occurs, we will respond to it by: </w:t>
      </w:r>
    </w:p>
    <w:p w14:paraId="1B755BC9" w14:textId="4912595A" w:rsidR="00856694" w:rsidRPr="00D066E0" w:rsidRDefault="00856694" w:rsidP="00D066E0">
      <w:pPr>
        <w:pStyle w:val="ListParagraph"/>
        <w:numPr>
          <w:ilvl w:val="0"/>
          <w:numId w:val="6"/>
        </w:numPr>
        <w:spacing w:after="0"/>
        <w:rPr>
          <w:rFonts w:asciiTheme="majorHAnsi" w:hAnsiTheme="majorHAnsi" w:cstheme="majorHAnsi"/>
          <w:sz w:val="24"/>
          <w:szCs w:val="24"/>
        </w:rPr>
      </w:pPr>
      <w:r w:rsidRPr="00D066E0">
        <w:rPr>
          <w:rFonts w:asciiTheme="majorHAnsi" w:hAnsiTheme="majorHAnsi" w:cstheme="majorHAnsi"/>
          <w:sz w:val="24"/>
          <w:szCs w:val="24"/>
        </w:rPr>
        <w:t xml:space="preserve">having clear and robust safeguarding procedures in place for responding to abuse (including online abuse) </w:t>
      </w:r>
    </w:p>
    <w:p w14:paraId="6EFF41DB" w14:textId="46DB59DF" w:rsidR="00856694" w:rsidRPr="00D066E0" w:rsidRDefault="00856694" w:rsidP="00D066E0">
      <w:pPr>
        <w:pStyle w:val="ListParagraph"/>
        <w:numPr>
          <w:ilvl w:val="0"/>
          <w:numId w:val="6"/>
        </w:numPr>
        <w:spacing w:after="0"/>
        <w:rPr>
          <w:rFonts w:asciiTheme="majorHAnsi" w:hAnsiTheme="majorHAnsi" w:cstheme="majorHAnsi"/>
          <w:sz w:val="24"/>
          <w:szCs w:val="24"/>
        </w:rPr>
      </w:pPr>
      <w:r w:rsidRPr="00D066E0">
        <w:rPr>
          <w:rFonts w:asciiTheme="majorHAnsi" w:hAnsiTheme="majorHAnsi" w:cstheme="majorHAnsi"/>
          <w:sz w:val="24"/>
          <w:szCs w:val="24"/>
        </w:rPr>
        <w:t xml:space="preserve">providing support and training for all staff and volunteers on dealing with all forms of abuse, including bullying/cyberbullying, emotional abuse, sexting, sexual abuse and sexual exploitation </w:t>
      </w:r>
    </w:p>
    <w:p w14:paraId="5DDAAA63" w14:textId="3786F83E" w:rsidR="00856694" w:rsidRPr="00D066E0" w:rsidRDefault="00856694" w:rsidP="00D066E0">
      <w:pPr>
        <w:pStyle w:val="ListParagraph"/>
        <w:numPr>
          <w:ilvl w:val="0"/>
          <w:numId w:val="6"/>
        </w:numPr>
        <w:spacing w:after="0"/>
        <w:rPr>
          <w:rFonts w:asciiTheme="majorHAnsi" w:hAnsiTheme="majorHAnsi" w:cstheme="majorHAnsi"/>
          <w:sz w:val="24"/>
          <w:szCs w:val="24"/>
        </w:rPr>
      </w:pPr>
      <w:r w:rsidRPr="00D066E0">
        <w:rPr>
          <w:rFonts w:asciiTheme="majorHAnsi" w:hAnsiTheme="majorHAnsi" w:cstheme="majorHAnsi"/>
          <w:sz w:val="24"/>
          <w:szCs w:val="24"/>
        </w:rPr>
        <w:t xml:space="preserve">making sure our response takes the needs of the person experiencing abuse, any bystanders and our organisation </w:t>
      </w:r>
      <w:proofErr w:type="gramStart"/>
      <w:r w:rsidRPr="00D066E0">
        <w:rPr>
          <w:rFonts w:asciiTheme="majorHAnsi" w:hAnsiTheme="majorHAnsi" w:cstheme="majorHAnsi"/>
          <w:sz w:val="24"/>
          <w:szCs w:val="24"/>
        </w:rPr>
        <w:t>as a whole into</w:t>
      </w:r>
      <w:proofErr w:type="gramEnd"/>
      <w:r w:rsidRPr="00D066E0">
        <w:rPr>
          <w:rFonts w:asciiTheme="majorHAnsi" w:hAnsiTheme="majorHAnsi" w:cstheme="majorHAnsi"/>
          <w:sz w:val="24"/>
          <w:szCs w:val="24"/>
        </w:rPr>
        <w:t xml:space="preserve"> account </w:t>
      </w:r>
    </w:p>
    <w:p w14:paraId="53533C78" w14:textId="159CE557" w:rsidR="00856694" w:rsidRPr="00D066E0" w:rsidRDefault="00856694" w:rsidP="00D066E0">
      <w:pPr>
        <w:pStyle w:val="ListParagraph"/>
        <w:numPr>
          <w:ilvl w:val="0"/>
          <w:numId w:val="6"/>
        </w:numPr>
        <w:spacing w:after="0"/>
        <w:rPr>
          <w:rFonts w:asciiTheme="majorHAnsi" w:hAnsiTheme="majorHAnsi" w:cstheme="majorHAnsi"/>
          <w:sz w:val="24"/>
          <w:szCs w:val="24"/>
        </w:rPr>
      </w:pPr>
      <w:r w:rsidRPr="00D066E0">
        <w:rPr>
          <w:rFonts w:asciiTheme="majorHAnsi" w:hAnsiTheme="majorHAnsi" w:cstheme="majorHAnsi"/>
          <w:sz w:val="24"/>
          <w:szCs w:val="24"/>
        </w:rPr>
        <w:t xml:space="preserve">reviewing the plan developed to address online abuse at regular intervals, </w:t>
      </w:r>
      <w:proofErr w:type="gramStart"/>
      <w:r w:rsidRPr="00D066E0">
        <w:rPr>
          <w:rFonts w:asciiTheme="majorHAnsi" w:hAnsiTheme="majorHAnsi" w:cstheme="majorHAnsi"/>
          <w:sz w:val="24"/>
          <w:szCs w:val="24"/>
        </w:rPr>
        <w:t>in order to</w:t>
      </w:r>
      <w:proofErr w:type="gramEnd"/>
      <w:r w:rsidRPr="00D066E0">
        <w:rPr>
          <w:rFonts w:asciiTheme="majorHAnsi" w:hAnsiTheme="majorHAnsi" w:cstheme="majorHAnsi"/>
          <w:sz w:val="24"/>
          <w:szCs w:val="24"/>
        </w:rPr>
        <w:t xml:space="preserve"> ensure that any problems have been resolved in the long term.</w:t>
      </w:r>
    </w:p>
    <w:p w14:paraId="56EB0209" w14:textId="77777777" w:rsidR="00D066E0" w:rsidRDefault="00D066E0" w:rsidP="00DA4119">
      <w:pPr>
        <w:spacing w:after="0"/>
        <w:rPr>
          <w:rFonts w:asciiTheme="majorHAnsi" w:hAnsiTheme="majorHAnsi" w:cstheme="majorHAnsi"/>
          <w:b/>
          <w:bCs/>
          <w:sz w:val="24"/>
          <w:szCs w:val="24"/>
        </w:rPr>
      </w:pPr>
    </w:p>
    <w:p w14:paraId="6BC59B3C" w14:textId="08D4631D" w:rsidR="00856694" w:rsidRPr="00856694" w:rsidRDefault="00856694">
      <w:pPr>
        <w:rPr>
          <w:rFonts w:asciiTheme="majorHAnsi" w:hAnsiTheme="majorHAnsi" w:cstheme="majorHAnsi"/>
          <w:b/>
          <w:bCs/>
          <w:sz w:val="24"/>
          <w:szCs w:val="24"/>
        </w:rPr>
      </w:pPr>
      <w:r w:rsidRPr="00856694">
        <w:rPr>
          <w:rFonts w:asciiTheme="majorHAnsi" w:hAnsiTheme="majorHAnsi" w:cstheme="majorHAnsi"/>
          <w:b/>
          <w:bCs/>
          <w:sz w:val="24"/>
          <w:szCs w:val="24"/>
        </w:rPr>
        <w:t xml:space="preserve">Related policies and procedures </w:t>
      </w:r>
    </w:p>
    <w:p w14:paraId="23ADCD08" w14:textId="77777777" w:rsidR="00D066E0" w:rsidRDefault="00856694">
      <w:pPr>
        <w:rPr>
          <w:rFonts w:asciiTheme="majorHAnsi" w:hAnsiTheme="majorHAnsi" w:cstheme="majorHAnsi"/>
          <w:sz w:val="24"/>
          <w:szCs w:val="24"/>
        </w:rPr>
      </w:pPr>
      <w:r w:rsidRPr="00856694">
        <w:rPr>
          <w:rFonts w:asciiTheme="majorHAnsi" w:hAnsiTheme="majorHAnsi" w:cstheme="majorHAnsi"/>
          <w:sz w:val="24"/>
          <w:szCs w:val="24"/>
        </w:rPr>
        <w:t xml:space="preserve">This policy statement should be read alongside our organisational policies and procedures, including: </w:t>
      </w:r>
    </w:p>
    <w:p w14:paraId="595FCCAF" w14:textId="5AC77981" w:rsidR="00856694" w:rsidRPr="00E50038" w:rsidRDefault="00856694" w:rsidP="00E50038">
      <w:pPr>
        <w:pStyle w:val="ListParagraph"/>
        <w:numPr>
          <w:ilvl w:val="0"/>
          <w:numId w:val="7"/>
        </w:numPr>
        <w:spacing w:after="0"/>
        <w:rPr>
          <w:rFonts w:asciiTheme="majorHAnsi" w:hAnsiTheme="majorHAnsi" w:cstheme="majorHAnsi"/>
          <w:sz w:val="24"/>
          <w:szCs w:val="24"/>
        </w:rPr>
      </w:pPr>
      <w:r w:rsidRPr="00E50038">
        <w:rPr>
          <w:rFonts w:asciiTheme="majorHAnsi" w:hAnsiTheme="majorHAnsi" w:cstheme="majorHAnsi"/>
          <w:sz w:val="24"/>
          <w:szCs w:val="24"/>
        </w:rPr>
        <w:t xml:space="preserve">Child protection </w:t>
      </w:r>
    </w:p>
    <w:p w14:paraId="60555745" w14:textId="457AA02A" w:rsidR="00856694" w:rsidRPr="00E50038" w:rsidRDefault="00856694" w:rsidP="00E50038">
      <w:pPr>
        <w:pStyle w:val="ListParagraph"/>
        <w:numPr>
          <w:ilvl w:val="0"/>
          <w:numId w:val="7"/>
        </w:numPr>
        <w:spacing w:after="0"/>
        <w:rPr>
          <w:rFonts w:asciiTheme="majorHAnsi" w:hAnsiTheme="majorHAnsi" w:cstheme="majorHAnsi"/>
          <w:sz w:val="24"/>
          <w:szCs w:val="24"/>
        </w:rPr>
      </w:pPr>
      <w:r w:rsidRPr="00E50038">
        <w:rPr>
          <w:rFonts w:asciiTheme="majorHAnsi" w:hAnsiTheme="majorHAnsi" w:cstheme="majorHAnsi"/>
          <w:sz w:val="24"/>
          <w:szCs w:val="24"/>
        </w:rPr>
        <w:t xml:space="preserve">Safeguarding Policy </w:t>
      </w:r>
    </w:p>
    <w:p w14:paraId="756D819C" w14:textId="558879B9" w:rsidR="00856694" w:rsidRPr="00E50038" w:rsidRDefault="00856694" w:rsidP="00E50038">
      <w:pPr>
        <w:pStyle w:val="ListParagraph"/>
        <w:numPr>
          <w:ilvl w:val="0"/>
          <w:numId w:val="7"/>
        </w:numPr>
        <w:spacing w:after="0"/>
        <w:rPr>
          <w:rFonts w:asciiTheme="majorHAnsi" w:hAnsiTheme="majorHAnsi" w:cstheme="majorHAnsi"/>
          <w:sz w:val="24"/>
          <w:szCs w:val="24"/>
        </w:rPr>
      </w:pPr>
      <w:r w:rsidRPr="00E50038">
        <w:rPr>
          <w:rFonts w:asciiTheme="majorHAnsi" w:hAnsiTheme="majorHAnsi" w:cstheme="majorHAnsi"/>
          <w:sz w:val="24"/>
          <w:szCs w:val="24"/>
        </w:rPr>
        <w:t xml:space="preserve">Dealing with allegations of abuse made against a child or young person </w:t>
      </w:r>
    </w:p>
    <w:p w14:paraId="2413D7C8" w14:textId="58B0215E" w:rsidR="00856694" w:rsidRPr="00E50038" w:rsidRDefault="00856694" w:rsidP="00E50038">
      <w:pPr>
        <w:pStyle w:val="ListParagraph"/>
        <w:numPr>
          <w:ilvl w:val="0"/>
          <w:numId w:val="7"/>
        </w:numPr>
        <w:spacing w:after="0"/>
        <w:rPr>
          <w:rFonts w:asciiTheme="majorHAnsi" w:hAnsiTheme="majorHAnsi" w:cstheme="majorHAnsi"/>
          <w:sz w:val="24"/>
          <w:szCs w:val="24"/>
        </w:rPr>
      </w:pPr>
      <w:r w:rsidRPr="00E50038">
        <w:rPr>
          <w:rFonts w:asciiTheme="majorHAnsi" w:hAnsiTheme="majorHAnsi" w:cstheme="majorHAnsi"/>
          <w:sz w:val="24"/>
          <w:szCs w:val="24"/>
        </w:rPr>
        <w:t xml:space="preserve">Managing allegations against staff and volunteers </w:t>
      </w:r>
    </w:p>
    <w:p w14:paraId="3496B06D" w14:textId="6685E286" w:rsidR="00856694" w:rsidRPr="00E50038" w:rsidRDefault="00856694" w:rsidP="00E50038">
      <w:pPr>
        <w:pStyle w:val="ListParagraph"/>
        <w:numPr>
          <w:ilvl w:val="0"/>
          <w:numId w:val="7"/>
        </w:numPr>
        <w:spacing w:after="0"/>
        <w:rPr>
          <w:rFonts w:asciiTheme="majorHAnsi" w:hAnsiTheme="majorHAnsi" w:cstheme="majorHAnsi"/>
          <w:sz w:val="24"/>
          <w:szCs w:val="24"/>
        </w:rPr>
      </w:pPr>
      <w:r w:rsidRPr="00E50038">
        <w:rPr>
          <w:rFonts w:asciiTheme="majorHAnsi" w:hAnsiTheme="majorHAnsi" w:cstheme="majorHAnsi"/>
          <w:sz w:val="24"/>
          <w:szCs w:val="24"/>
        </w:rPr>
        <w:t xml:space="preserve">Code of conduct for staff and volunteers </w:t>
      </w:r>
    </w:p>
    <w:p w14:paraId="219358A6" w14:textId="77777777" w:rsidR="00856694" w:rsidRPr="00856694" w:rsidRDefault="00856694" w:rsidP="00D066E0">
      <w:pPr>
        <w:spacing w:after="0"/>
        <w:rPr>
          <w:rFonts w:asciiTheme="majorHAnsi" w:hAnsiTheme="majorHAnsi" w:cstheme="majorHAnsi"/>
          <w:sz w:val="24"/>
          <w:szCs w:val="24"/>
        </w:rPr>
      </w:pPr>
      <w:r w:rsidRPr="00856694">
        <w:rPr>
          <w:rFonts w:asciiTheme="majorHAnsi" w:hAnsiTheme="majorHAnsi" w:cstheme="majorHAnsi"/>
          <w:sz w:val="24"/>
          <w:szCs w:val="24"/>
        </w:rPr>
        <w:lastRenderedPageBreak/>
        <w:sym w:font="Symbol" w:char="F0B7"/>
      </w:r>
      <w:r w:rsidRPr="00856694">
        <w:rPr>
          <w:rFonts w:asciiTheme="majorHAnsi" w:hAnsiTheme="majorHAnsi" w:cstheme="majorHAnsi"/>
          <w:sz w:val="24"/>
          <w:szCs w:val="24"/>
        </w:rPr>
        <w:t xml:space="preserve"> Anti-bullying policy and procedures </w:t>
      </w:r>
    </w:p>
    <w:p w14:paraId="4DACA995" w14:textId="44B6A133" w:rsidR="00856694" w:rsidRPr="00856694" w:rsidRDefault="00856694" w:rsidP="00D066E0">
      <w:pPr>
        <w:spacing w:after="0"/>
        <w:rPr>
          <w:rFonts w:asciiTheme="majorHAnsi" w:hAnsiTheme="majorHAnsi" w:cstheme="majorHAnsi"/>
          <w:sz w:val="24"/>
          <w:szCs w:val="24"/>
        </w:rPr>
      </w:pPr>
      <w:r w:rsidRPr="00856694">
        <w:rPr>
          <w:rFonts w:asciiTheme="majorHAnsi" w:hAnsiTheme="majorHAnsi" w:cstheme="majorHAnsi"/>
          <w:sz w:val="24"/>
          <w:szCs w:val="24"/>
        </w:rPr>
        <w:sym w:font="Symbol" w:char="F0B7"/>
      </w:r>
      <w:r w:rsidRPr="00856694">
        <w:rPr>
          <w:rFonts w:asciiTheme="majorHAnsi" w:hAnsiTheme="majorHAnsi" w:cstheme="majorHAnsi"/>
          <w:sz w:val="24"/>
          <w:szCs w:val="24"/>
        </w:rPr>
        <w:t xml:space="preserve"> Photography and image sharing guidance</w:t>
      </w:r>
    </w:p>
    <w:p w14:paraId="1F5DCE25" w14:textId="77777777" w:rsidR="00D066E0" w:rsidRDefault="00D066E0">
      <w:pPr>
        <w:rPr>
          <w:rFonts w:asciiTheme="majorHAnsi" w:hAnsiTheme="majorHAnsi" w:cstheme="majorHAnsi"/>
          <w:b/>
          <w:bCs/>
          <w:sz w:val="24"/>
          <w:szCs w:val="24"/>
        </w:rPr>
      </w:pPr>
    </w:p>
    <w:p w14:paraId="24BC652D" w14:textId="2A7681C9" w:rsidR="00856694" w:rsidRPr="00856694" w:rsidRDefault="00856694">
      <w:pPr>
        <w:rPr>
          <w:rFonts w:asciiTheme="majorHAnsi" w:hAnsiTheme="majorHAnsi" w:cstheme="majorHAnsi"/>
          <w:b/>
          <w:bCs/>
          <w:sz w:val="24"/>
          <w:szCs w:val="24"/>
        </w:rPr>
      </w:pPr>
      <w:r w:rsidRPr="00856694">
        <w:rPr>
          <w:rFonts w:asciiTheme="majorHAnsi" w:hAnsiTheme="majorHAnsi" w:cstheme="majorHAnsi"/>
          <w:b/>
          <w:bCs/>
          <w:sz w:val="24"/>
          <w:szCs w:val="24"/>
        </w:rPr>
        <w:t xml:space="preserve">Contact details </w:t>
      </w:r>
    </w:p>
    <w:p w14:paraId="22025656" w14:textId="77777777" w:rsidR="00856694" w:rsidRPr="00856694" w:rsidRDefault="00856694" w:rsidP="007575B5">
      <w:pPr>
        <w:spacing w:after="0"/>
        <w:rPr>
          <w:rFonts w:asciiTheme="majorHAnsi" w:hAnsiTheme="majorHAnsi" w:cstheme="majorHAnsi"/>
          <w:sz w:val="24"/>
          <w:szCs w:val="24"/>
        </w:rPr>
      </w:pPr>
      <w:r w:rsidRPr="00856694">
        <w:rPr>
          <w:rFonts w:asciiTheme="majorHAnsi" w:hAnsiTheme="majorHAnsi" w:cstheme="majorHAnsi"/>
          <w:sz w:val="24"/>
          <w:szCs w:val="24"/>
        </w:rPr>
        <w:t xml:space="preserve">Online safety co-ordinator </w:t>
      </w:r>
    </w:p>
    <w:p w14:paraId="5BABB33B" w14:textId="08708DC5" w:rsidR="00856694" w:rsidRPr="00856694" w:rsidRDefault="00856694" w:rsidP="007575B5">
      <w:pPr>
        <w:spacing w:after="0"/>
        <w:rPr>
          <w:rFonts w:asciiTheme="majorHAnsi" w:hAnsiTheme="majorHAnsi" w:cstheme="majorHAnsi"/>
          <w:sz w:val="24"/>
          <w:szCs w:val="24"/>
        </w:rPr>
      </w:pPr>
      <w:r w:rsidRPr="00856694">
        <w:rPr>
          <w:rFonts w:asciiTheme="majorHAnsi" w:hAnsiTheme="majorHAnsi" w:cstheme="majorHAnsi"/>
          <w:sz w:val="24"/>
          <w:szCs w:val="24"/>
        </w:rPr>
        <w:t xml:space="preserve">Name: </w:t>
      </w:r>
      <w:r w:rsidR="005B3FD0">
        <w:rPr>
          <w:rFonts w:asciiTheme="majorHAnsi" w:hAnsiTheme="majorHAnsi" w:cstheme="majorHAnsi"/>
          <w:sz w:val="24"/>
          <w:szCs w:val="24"/>
        </w:rPr>
        <w:t>Natalie Harrison</w:t>
      </w:r>
    </w:p>
    <w:p w14:paraId="786836BB" w14:textId="23750426" w:rsidR="00856694" w:rsidRPr="00856694" w:rsidRDefault="00856694" w:rsidP="007575B5">
      <w:pPr>
        <w:spacing w:after="0"/>
        <w:rPr>
          <w:rFonts w:asciiTheme="majorHAnsi" w:hAnsiTheme="majorHAnsi" w:cstheme="majorHAnsi"/>
          <w:sz w:val="24"/>
          <w:szCs w:val="24"/>
        </w:rPr>
      </w:pPr>
      <w:r w:rsidRPr="00856694">
        <w:rPr>
          <w:rFonts w:asciiTheme="majorHAnsi" w:hAnsiTheme="majorHAnsi" w:cstheme="majorHAnsi"/>
          <w:sz w:val="24"/>
          <w:szCs w:val="24"/>
        </w:rPr>
        <w:t xml:space="preserve">Phone/email: </w:t>
      </w:r>
      <w:r w:rsidR="005B3FD0">
        <w:rPr>
          <w:rFonts w:asciiTheme="majorHAnsi" w:hAnsiTheme="majorHAnsi" w:cstheme="majorHAnsi"/>
          <w:sz w:val="24"/>
          <w:szCs w:val="24"/>
        </w:rPr>
        <w:t>0116 2621537</w:t>
      </w:r>
    </w:p>
    <w:p w14:paraId="4A151EB5" w14:textId="77777777" w:rsidR="00856694" w:rsidRPr="00856694" w:rsidRDefault="00856694" w:rsidP="007575B5">
      <w:pPr>
        <w:spacing w:after="0"/>
        <w:rPr>
          <w:rFonts w:asciiTheme="majorHAnsi" w:hAnsiTheme="majorHAnsi" w:cstheme="majorHAnsi"/>
          <w:sz w:val="24"/>
          <w:szCs w:val="24"/>
        </w:rPr>
      </w:pPr>
      <w:r w:rsidRPr="00856694">
        <w:rPr>
          <w:rFonts w:asciiTheme="majorHAnsi" w:hAnsiTheme="majorHAnsi" w:cstheme="majorHAnsi"/>
          <w:sz w:val="24"/>
          <w:szCs w:val="24"/>
        </w:rPr>
        <w:t xml:space="preserve">Senior lead for safeguarding and child protection </w:t>
      </w:r>
    </w:p>
    <w:p w14:paraId="5BF50B99" w14:textId="77777777" w:rsidR="007575B5" w:rsidRDefault="007575B5" w:rsidP="007575B5">
      <w:pPr>
        <w:spacing w:after="0"/>
        <w:rPr>
          <w:rFonts w:asciiTheme="majorHAnsi" w:hAnsiTheme="majorHAnsi" w:cstheme="majorHAnsi"/>
          <w:sz w:val="24"/>
          <w:szCs w:val="24"/>
        </w:rPr>
      </w:pPr>
    </w:p>
    <w:p w14:paraId="0DF75DC3" w14:textId="0437639C" w:rsidR="00856694" w:rsidRPr="00856694" w:rsidRDefault="00856694" w:rsidP="007575B5">
      <w:pPr>
        <w:spacing w:after="0"/>
        <w:rPr>
          <w:rFonts w:asciiTheme="majorHAnsi" w:hAnsiTheme="majorHAnsi" w:cstheme="majorHAnsi"/>
          <w:sz w:val="24"/>
          <w:szCs w:val="24"/>
        </w:rPr>
      </w:pPr>
      <w:r w:rsidRPr="00856694">
        <w:rPr>
          <w:rFonts w:asciiTheme="majorHAnsi" w:hAnsiTheme="majorHAnsi" w:cstheme="majorHAnsi"/>
          <w:sz w:val="24"/>
          <w:szCs w:val="24"/>
        </w:rPr>
        <w:t xml:space="preserve">Name: </w:t>
      </w:r>
      <w:r>
        <w:rPr>
          <w:rFonts w:asciiTheme="majorHAnsi" w:hAnsiTheme="majorHAnsi" w:cstheme="majorHAnsi"/>
          <w:sz w:val="24"/>
          <w:szCs w:val="24"/>
        </w:rPr>
        <w:t>Natalie Harrison</w:t>
      </w:r>
    </w:p>
    <w:p w14:paraId="2C0058D1" w14:textId="065C083A" w:rsidR="00856694" w:rsidRPr="00856694" w:rsidRDefault="00856694" w:rsidP="007575B5">
      <w:pPr>
        <w:spacing w:after="0"/>
        <w:rPr>
          <w:rFonts w:asciiTheme="majorHAnsi" w:hAnsiTheme="majorHAnsi" w:cstheme="majorHAnsi"/>
          <w:sz w:val="24"/>
          <w:szCs w:val="24"/>
        </w:rPr>
      </w:pPr>
      <w:r w:rsidRPr="00856694">
        <w:rPr>
          <w:rFonts w:asciiTheme="majorHAnsi" w:hAnsiTheme="majorHAnsi" w:cstheme="majorHAnsi"/>
          <w:sz w:val="24"/>
          <w:szCs w:val="24"/>
        </w:rPr>
        <w:t xml:space="preserve">Phone/email: </w:t>
      </w:r>
      <w:r>
        <w:rPr>
          <w:rFonts w:asciiTheme="majorHAnsi" w:hAnsiTheme="majorHAnsi" w:cstheme="majorHAnsi"/>
          <w:sz w:val="24"/>
          <w:szCs w:val="24"/>
        </w:rPr>
        <w:t>0116 2621537</w:t>
      </w:r>
    </w:p>
    <w:p w14:paraId="797C79EC" w14:textId="77777777" w:rsidR="00856694" w:rsidRPr="00856694" w:rsidRDefault="00856694" w:rsidP="007575B5">
      <w:pPr>
        <w:spacing w:after="0"/>
        <w:rPr>
          <w:rFonts w:asciiTheme="majorHAnsi" w:hAnsiTheme="majorHAnsi" w:cstheme="majorHAnsi"/>
          <w:sz w:val="24"/>
          <w:szCs w:val="24"/>
        </w:rPr>
      </w:pPr>
      <w:r w:rsidRPr="00856694">
        <w:rPr>
          <w:rFonts w:asciiTheme="majorHAnsi" w:hAnsiTheme="majorHAnsi" w:cstheme="majorHAnsi"/>
          <w:sz w:val="24"/>
          <w:szCs w:val="24"/>
        </w:rPr>
        <w:t xml:space="preserve">NSPCC Helpline 0808 800 5000 </w:t>
      </w:r>
    </w:p>
    <w:p w14:paraId="56092789" w14:textId="77777777" w:rsidR="00DA4119" w:rsidRDefault="00DA4119">
      <w:pPr>
        <w:rPr>
          <w:rFonts w:asciiTheme="majorHAnsi" w:hAnsiTheme="majorHAnsi" w:cstheme="majorHAnsi"/>
          <w:sz w:val="24"/>
          <w:szCs w:val="24"/>
        </w:rPr>
      </w:pPr>
    </w:p>
    <w:p w14:paraId="2E1AB073" w14:textId="11CBE47C" w:rsidR="00856694" w:rsidRPr="00856694" w:rsidRDefault="00856694">
      <w:pPr>
        <w:rPr>
          <w:rFonts w:asciiTheme="majorHAnsi" w:hAnsiTheme="majorHAnsi" w:cstheme="majorHAnsi"/>
          <w:sz w:val="24"/>
          <w:szCs w:val="24"/>
        </w:rPr>
      </w:pPr>
      <w:r w:rsidRPr="00856694">
        <w:rPr>
          <w:rFonts w:asciiTheme="majorHAnsi" w:hAnsiTheme="majorHAnsi" w:cstheme="majorHAnsi"/>
          <w:sz w:val="24"/>
          <w:szCs w:val="24"/>
        </w:rPr>
        <w:t xml:space="preserve">We are committed to reviewing our policy and good practice annually. </w:t>
      </w:r>
    </w:p>
    <w:p w14:paraId="1F17DDFC" w14:textId="396F9546" w:rsidR="00856694" w:rsidRPr="00856694" w:rsidRDefault="00856694">
      <w:pPr>
        <w:rPr>
          <w:rFonts w:asciiTheme="majorHAnsi" w:hAnsiTheme="majorHAnsi" w:cstheme="majorHAnsi"/>
          <w:sz w:val="24"/>
          <w:szCs w:val="24"/>
        </w:rPr>
      </w:pPr>
      <w:r w:rsidRPr="00856694">
        <w:rPr>
          <w:rFonts w:asciiTheme="majorHAnsi" w:hAnsiTheme="majorHAnsi" w:cstheme="majorHAnsi"/>
          <w:sz w:val="24"/>
          <w:szCs w:val="24"/>
        </w:rPr>
        <w:t xml:space="preserve">This policy was last reviewed on: </w:t>
      </w:r>
      <w:r w:rsidR="00E2137B">
        <w:rPr>
          <w:rFonts w:asciiTheme="majorHAnsi" w:hAnsiTheme="majorHAnsi" w:cstheme="majorHAnsi"/>
          <w:sz w:val="24"/>
          <w:szCs w:val="24"/>
        </w:rPr>
        <w:t>25</w:t>
      </w:r>
      <w:r w:rsidR="005B3FD0" w:rsidRPr="005B3FD0">
        <w:rPr>
          <w:rFonts w:asciiTheme="majorHAnsi" w:hAnsiTheme="majorHAnsi" w:cstheme="majorHAnsi"/>
          <w:sz w:val="24"/>
          <w:szCs w:val="24"/>
          <w:vertAlign w:val="superscript"/>
        </w:rPr>
        <w:t>th</w:t>
      </w:r>
      <w:r w:rsidR="005B3FD0">
        <w:rPr>
          <w:rFonts w:asciiTheme="majorHAnsi" w:hAnsiTheme="majorHAnsi" w:cstheme="majorHAnsi"/>
          <w:sz w:val="24"/>
          <w:szCs w:val="24"/>
        </w:rPr>
        <w:t xml:space="preserve"> September 202</w:t>
      </w:r>
      <w:r w:rsidR="00E2137B">
        <w:rPr>
          <w:rFonts w:asciiTheme="majorHAnsi" w:hAnsiTheme="majorHAnsi" w:cstheme="majorHAnsi"/>
          <w:sz w:val="24"/>
          <w:szCs w:val="24"/>
        </w:rPr>
        <w:t>4</w:t>
      </w:r>
      <w:r w:rsidRPr="00856694">
        <w:rPr>
          <w:rFonts w:asciiTheme="majorHAnsi" w:hAnsiTheme="majorHAnsi" w:cstheme="majorHAnsi"/>
          <w:sz w:val="24"/>
          <w:szCs w:val="24"/>
        </w:rPr>
        <w:t xml:space="preserve"> </w:t>
      </w:r>
    </w:p>
    <w:p w14:paraId="5AC74645" w14:textId="1EC80490" w:rsidR="005B3FD0" w:rsidRDefault="00856694">
      <w:pPr>
        <w:rPr>
          <w:rFonts w:asciiTheme="majorHAnsi" w:hAnsiTheme="majorHAnsi" w:cstheme="majorHAnsi"/>
          <w:sz w:val="24"/>
          <w:szCs w:val="24"/>
        </w:rPr>
      </w:pPr>
      <w:r w:rsidRPr="00856694">
        <w:rPr>
          <w:rFonts w:asciiTheme="majorHAnsi" w:hAnsiTheme="majorHAnsi" w:cstheme="majorHAnsi"/>
          <w:sz w:val="24"/>
          <w:szCs w:val="24"/>
        </w:rPr>
        <w:t xml:space="preserve">Signed: </w:t>
      </w:r>
      <w:r w:rsidR="005B3FD0">
        <w:rPr>
          <w:rFonts w:asciiTheme="majorHAnsi" w:hAnsiTheme="majorHAnsi" w:cstheme="majorHAnsi"/>
          <w:sz w:val="24"/>
          <w:szCs w:val="24"/>
        </w:rPr>
        <w:t>Sharon Burton</w:t>
      </w:r>
      <w:r w:rsidR="007575B5">
        <w:rPr>
          <w:rFonts w:asciiTheme="majorHAnsi" w:hAnsiTheme="majorHAnsi" w:cstheme="majorHAnsi"/>
          <w:sz w:val="24"/>
          <w:szCs w:val="24"/>
        </w:rPr>
        <w:t xml:space="preserve"> </w:t>
      </w:r>
    </w:p>
    <w:p w14:paraId="0CF0AE10" w14:textId="474FC7C0" w:rsidR="00E2137B" w:rsidRDefault="00E2137B">
      <w:pPr>
        <w:rPr>
          <w:rFonts w:asciiTheme="majorHAnsi" w:hAnsiTheme="majorHAnsi" w:cstheme="majorHAnsi"/>
          <w:sz w:val="24"/>
          <w:szCs w:val="24"/>
        </w:rPr>
      </w:pPr>
      <w:r>
        <w:rPr>
          <w:rFonts w:asciiTheme="majorHAnsi" w:hAnsiTheme="majorHAnsi" w:cstheme="majorHAnsi"/>
          <w:sz w:val="24"/>
          <w:szCs w:val="24"/>
        </w:rPr>
        <w:t>Date of Next Review: Sept 25</w:t>
      </w:r>
    </w:p>
    <w:sectPr w:rsidR="00E2137B" w:rsidSect="00DA4119">
      <w:pgSz w:w="11906" w:h="16838"/>
      <w:pgMar w:top="1304" w:right="1361" w:bottom="130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B4DB2"/>
    <w:multiLevelType w:val="hybridMultilevel"/>
    <w:tmpl w:val="EBEA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1841C0"/>
    <w:multiLevelType w:val="hybridMultilevel"/>
    <w:tmpl w:val="FE44F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C1061"/>
    <w:multiLevelType w:val="hybridMultilevel"/>
    <w:tmpl w:val="C1F0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E469E"/>
    <w:multiLevelType w:val="hybridMultilevel"/>
    <w:tmpl w:val="5266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22573"/>
    <w:multiLevelType w:val="hybridMultilevel"/>
    <w:tmpl w:val="3478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22479"/>
    <w:multiLevelType w:val="hybridMultilevel"/>
    <w:tmpl w:val="B96C1E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B57E7"/>
    <w:multiLevelType w:val="hybridMultilevel"/>
    <w:tmpl w:val="49A6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54571">
    <w:abstractNumId w:val="4"/>
  </w:num>
  <w:num w:numId="2" w16cid:durableId="696124830">
    <w:abstractNumId w:val="2"/>
  </w:num>
  <w:num w:numId="3" w16cid:durableId="963728689">
    <w:abstractNumId w:val="6"/>
  </w:num>
  <w:num w:numId="4" w16cid:durableId="917639710">
    <w:abstractNumId w:val="1"/>
  </w:num>
  <w:num w:numId="5" w16cid:durableId="1985159473">
    <w:abstractNumId w:val="0"/>
  </w:num>
  <w:num w:numId="6" w16cid:durableId="494498521">
    <w:abstractNumId w:val="3"/>
  </w:num>
  <w:num w:numId="7" w16cid:durableId="1954362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94"/>
    <w:rsid w:val="002D0437"/>
    <w:rsid w:val="005B3FD0"/>
    <w:rsid w:val="007575B5"/>
    <w:rsid w:val="00856694"/>
    <w:rsid w:val="00CE1AC9"/>
    <w:rsid w:val="00D066E0"/>
    <w:rsid w:val="00DA4119"/>
    <w:rsid w:val="00E2137B"/>
    <w:rsid w:val="00E50038"/>
    <w:rsid w:val="00F8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B300"/>
  <w15:chartTrackingRefBased/>
  <w15:docId w15:val="{D8E1CAA6-9C50-4582-BFF0-602F3291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6E0"/>
    <w:pPr>
      <w:ind w:left="720"/>
      <w:contextualSpacing/>
    </w:pPr>
  </w:style>
  <w:style w:type="character" w:styleId="Hyperlink">
    <w:name w:val="Hyperlink"/>
    <w:basedOn w:val="DefaultParagraphFont"/>
    <w:uiPriority w:val="99"/>
    <w:unhideWhenUsed/>
    <w:rsid w:val="00D066E0"/>
    <w:rPr>
      <w:color w:val="0563C1" w:themeColor="hyperlink"/>
      <w:u w:val="single"/>
    </w:rPr>
  </w:style>
  <w:style w:type="character" w:styleId="UnresolvedMention">
    <w:name w:val="Unresolved Mention"/>
    <w:basedOn w:val="DefaultParagraphFont"/>
    <w:uiPriority w:val="99"/>
    <w:semiHidden/>
    <w:unhideWhenUsed/>
    <w:rsid w:val="00D06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9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child-abuse-and-neglect/bullying-cyberbullying" TargetMode="External"/><Relationship Id="rId3" Type="http://schemas.openxmlformats.org/officeDocument/2006/relationships/settings" Target="settings.xml"/><Relationship Id="rId7" Type="http://schemas.openxmlformats.org/officeDocument/2006/relationships/hyperlink" Target="https://learning.nspcc.org.uk/safeguarding-child-protection/groom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nspcc.org.uk/news/2024/january/online-harms-protecting-children-and-young-peopl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ing.nspcc.org.uk/online-safety/sexting-sharing-nudes-semi-nu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Farrall</dc:creator>
  <cp:keywords/>
  <dc:description/>
  <cp:lastModifiedBy>Staff Software 1</cp:lastModifiedBy>
  <cp:revision>3</cp:revision>
  <dcterms:created xsi:type="dcterms:W3CDTF">2024-09-25T12:45:00Z</dcterms:created>
  <dcterms:modified xsi:type="dcterms:W3CDTF">2024-09-25T14:54:00Z</dcterms:modified>
</cp:coreProperties>
</file>