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1A032" w14:textId="77777777" w:rsidR="00E13D7E" w:rsidRDefault="00E13D7E" w:rsidP="00E13D7E">
      <w:pPr>
        <w:spacing w:after="0" w:line="240" w:lineRule="auto"/>
        <w:jc w:val="center"/>
        <w:rPr>
          <w:rFonts w:ascii="Arial" w:eastAsia="Times New Roman" w:hAnsi="Arial" w:cs="Arial"/>
          <w:b/>
          <w:color w:val="333333"/>
          <w:sz w:val="18"/>
          <w:szCs w:val="18"/>
          <w:lang w:eastAsia="en-GB"/>
        </w:rPr>
      </w:pPr>
    </w:p>
    <w:p w14:paraId="586B5ADB" w14:textId="1AA30A4F" w:rsidR="00D922DB" w:rsidRDefault="004473D6" w:rsidP="00E13D7E">
      <w:pPr>
        <w:spacing w:after="0" w:line="240" w:lineRule="auto"/>
        <w:jc w:val="center"/>
        <w:rPr>
          <w:rFonts w:ascii="Arial" w:eastAsia="Times New Roman" w:hAnsi="Arial" w:cs="Arial"/>
          <w:b/>
          <w:color w:val="333333"/>
          <w:sz w:val="24"/>
          <w:szCs w:val="24"/>
          <w:lang w:eastAsia="en-GB"/>
        </w:rPr>
      </w:pPr>
      <w:r w:rsidRPr="00D922DB">
        <w:rPr>
          <w:rFonts w:ascii="Arial" w:hAnsi="Arial"/>
          <w:noProof/>
          <w:sz w:val="24"/>
        </w:rPr>
        <w:drawing>
          <wp:inline distT="0" distB="0" distL="0" distR="0" wp14:anchorId="4844BB2C" wp14:editId="171EFB80">
            <wp:extent cx="2038350" cy="962025"/>
            <wp:effectExtent l="0" t="0" r="0" b="0"/>
            <wp:docPr id="1" name="Picture 4" descr="New Logo Jul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Jul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962025"/>
                    </a:xfrm>
                    <a:prstGeom prst="rect">
                      <a:avLst/>
                    </a:prstGeom>
                    <a:noFill/>
                    <a:ln>
                      <a:noFill/>
                    </a:ln>
                  </pic:spPr>
                </pic:pic>
              </a:graphicData>
            </a:graphic>
          </wp:inline>
        </w:drawing>
      </w:r>
    </w:p>
    <w:p w14:paraId="29896258" w14:textId="77777777" w:rsidR="00D922DB" w:rsidRDefault="00D922DB" w:rsidP="00E13D7E">
      <w:pPr>
        <w:spacing w:after="0" w:line="240" w:lineRule="auto"/>
        <w:jc w:val="center"/>
        <w:rPr>
          <w:rFonts w:ascii="Arial" w:eastAsia="Times New Roman" w:hAnsi="Arial" w:cs="Arial"/>
          <w:b/>
          <w:color w:val="333333"/>
          <w:sz w:val="24"/>
          <w:szCs w:val="24"/>
          <w:lang w:eastAsia="en-GB"/>
        </w:rPr>
      </w:pPr>
    </w:p>
    <w:p w14:paraId="168E9B32" w14:textId="77777777" w:rsidR="00F12C98" w:rsidRPr="00E13D7E" w:rsidRDefault="00F12C98" w:rsidP="00E13D7E">
      <w:pPr>
        <w:spacing w:after="0" w:line="240" w:lineRule="auto"/>
        <w:jc w:val="center"/>
        <w:rPr>
          <w:rFonts w:ascii="Arial" w:eastAsia="Times New Roman" w:hAnsi="Arial" w:cs="Arial"/>
          <w:b/>
          <w:color w:val="333333"/>
          <w:sz w:val="24"/>
          <w:szCs w:val="24"/>
          <w:lang w:eastAsia="en-GB"/>
        </w:rPr>
      </w:pPr>
      <w:r w:rsidRPr="00E13D7E">
        <w:rPr>
          <w:rFonts w:ascii="Arial" w:eastAsia="Times New Roman" w:hAnsi="Arial" w:cs="Arial"/>
          <w:b/>
          <w:color w:val="333333"/>
          <w:sz w:val="24"/>
          <w:szCs w:val="24"/>
          <w:lang w:eastAsia="en-GB"/>
        </w:rPr>
        <w:t>Whistle Blowing Policy</w:t>
      </w:r>
    </w:p>
    <w:p w14:paraId="77E47CBE" w14:textId="77777777" w:rsidR="00733287" w:rsidRPr="00733287" w:rsidRDefault="00733287" w:rsidP="00733287">
      <w:pPr>
        <w:spacing w:after="0" w:line="240" w:lineRule="auto"/>
        <w:rPr>
          <w:rFonts w:ascii="Arial" w:eastAsia="Times New Roman" w:hAnsi="Arial" w:cs="Arial"/>
          <w:color w:val="333333"/>
          <w:sz w:val="18"/>
          <w:szCs w:val="18"/>
          <w:lang w:eastAsia="en-GB"/>
        </w:rPr>
      </w:pPr>
      <w:r w:rsidRPr="00733287">
        <w:rPr>
          <w:rFonts w:ascii="Arial" w:eastAsia="Times New Roman" w:hAnsi="Arial" w:cs="Arial"/>
          <w:color w:val="333333"/>
          <w:sz w:val="18"/>
          <w:szCs w:val="18"/>
          <w:lang w:eastAsia="en-GB"/>
        </w:rPr>
        <w:t> </w:t>
      </w:r>
    </w:p>
    <w:p w14:paraId="13926BFA"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1.1 Employees are often the first to realise that there may be something seriously wrong within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However, they may not express their concerns because they feel that speaking up would be disloyal to their colleagues or to the company. They may also fear harassment or victimisation. In these circumstances, it may be easier to ignore the concern rather than report what may just be a suspicion of malpractice.</w:t>
      </w:r>
    </w:p>
    <w:p w14:paraId="73451F79"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3DD55400"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1.2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xml:space="preserve"> is committed to the highest possible standards of openness, probity and accountability. In line with that </w:t>
      </w:r>
      <w:proofErr w:type="gramStart"/>
      <w:r w:rsidRPr="00D71CBB">
        <w:rPr>
          <w:rFonts w:eastAsia="Times New Roman" w:cs="Arial"/>
          <w:color w:val="333333"/>
          <w:sz w:val="24"/>
          <w:szCs w:val="24"/>
          <w:lang w:eastAsia="en-GB"/>
        </w:rPr>
        <w:t>commitment</w:t>
      </w:r>
      <w:proofErr w:type="gramEnd"/>
      <w:r w:rsidRPr="00D71CBB">
        <w:rPr>
          <w:rFonts w:eastAsia="Times New Roman" w:cs="Arial"/>
          <w:color w:val="333333"/>
          <w:sz w:val="24"/>
          <w:szCs w:val="24"/>
          <w:lang w:eastAsia="en-GB"/>
        </w:rPr>
        <w:t xml:space="preserve"> we encourage employees and others with serious concerns about any aspect of the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xml:space="preserve">’s work to come forward and voice those concerns. It is recognised that certain cases will have to proceed on a confidential basis. This policy document makes it clear that employees can do something without fear of reprisals. This Whistle blowing Policy is intended to encourage and enable employees to raise serious concerns </w:t>
      </w:r>
      <w:r w:rsidRPr="00D71CBB">
        <w:rPr>
          <w:rFonts w:eastAsia="Times New Roman" w:cs="Arial"/>
          <w:bCs/>
          <w:color w:val="333333"/>
          <w:sz w:val="24"/>
          <w:szCs w:val="24"/>
          <w:lang w:eastAsia="en-GB"/>
        </w:rPr>
        <w:t>within</w:t>
      </w:r>
      <w:r w:rsidRPr="00D71CBB">
        <w:rPr>
          <w:rFonts w:eastAsia="Times New Roman" w:cs="Arial"/>
          <w:color w:val="333333"/>
          <w:sz w:val="24"/>
          <w:szCs w:val="24"/>
          <w:lang w:eastAsia="en-GB"/>
        </w:rPr>
        <w:t xml:space="preserve"> the Company rather than overlooking a problem or blowing the whistle outside.</w:t>
      </w:r>
    </w:p>
    <w:p w14:paraId="3C046555"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0FB045D9"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b/>
          <w:bCs/>
          <w:color w:val="333333"/>
          <w:sz w:val="24"/>
          <w:szCs w:val="24"/>
          <w:lang w:eastAsia="en-GB"/>
        </w:rPr>
        <w:t>2</w:t>
      </w:r>
      <w:r w:rsidRPr="00D71CBB">
        <w:rPr>
          <w:rFonts w:eastAsia="Times New Roman" w:cs="Arial"/>
          <w:color w:val="333333"/>
          <w:sz w:val="24"/>
          <w:szCs w:val="24"/>
          <w:lang w:eastAsia="en-GB"/>
        </w:rPr>
        <w:t xml:space="preserve"> </w:t>
      </w:r>
      <w:r w:rsidRPr="00D71CBB">
        <w:rPr>
          <w:rFonts w:eastAsia="Times New Roman" w:cs="Arial"/>
          <w:b/>
          <w:bCs/>
          <w:color w:val="333333"/>
          <w:sz w:val="24"/>
          <w:szCs w:val="24"/>
          <w:lang w:eastAsia="en-GB"/>
        </w:rPr>
        <w:t>Aims and scope of this policy</w:t>
      </w:r>
    </w:p>
    <w:p w14:paraId="787452BF"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21975D14"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2.1 This policy aims to:</w:t>
      </w:r>
    </w:p>
    <w:p w14:paraId="46DA8D20" w14:textId="77777777" w:rsidR="00733287" w:rsidRPr="00D71CBB" w:rsidRDefault="00733287" w:rsidP="00733287">
      <w:pPr>
        <w:numPr>
          <w:ilvl w:val="0"/>
          <w:numId w:val="1"/>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 xml:space="preserve">provide avenues for you to raise concerns and receive feedback on any action </w:t>
      </w:r>
      <w:proofErr w:type="gramStart"/>
      <w:r w:rsidRPr="00D71CBB">
        <w:rPr>
          <w:rFonts w:eastAsia="Times New Roman" w:cs="Arial"/>
          <w:color w:val="333333"/>
          <w:sz w:val="24"/>
          <w:szCs w:val="24"/>
          <w:lang w:eastAsia="en-GB"/>
        </w:rPr>
        <w:t>taken;</w:t>
      </w:r>
      <w:proofErr w:type="gramEnd"/>
    </w:p>
    <w:p w14:paraId="4964DBB1" w14:textId="77777777" w:rsidR="00E13D7E" w:rsidRPr="00D71CBB" w:rsidRDefault="00733287" w:rsidP="00E13D7E">
      <w:pPr>
        <w:numPr>
          <w:ilvl w:val="0"/>
          <w:numId w:val="1"/>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 xml:space="preserve">allow you to take the matter further if you are dissatisfied with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xml:space="preserve">’s </w:t>
      </w:r>
      <w:proofErr w:type="gramStart"/>
      <w:r w:rsidRPr="00D71CBB">
        <w:rPr>
          <w:rFonts w:eastAsia="Times New Roman" w:cs="Arial"/>
          <w:color w:val="333333"/>
          <w:sz w:val="24"/>
          <w:szCs w:val="24"/>
          <w:lang w:eastAsia="en-GB"/>
        </w:rPr>
        <w:t>response;</w:t>
      </w:r>
      <w:proofErr w:type="gramEnd"/>
    </w:p>
    <w:p w14:paraId="3D4CF1B0" w14:textId="77777777" w:rsidR="00733287" w:rsidRPr="00D71CBB" w:rsidRDefault="00733287" w:rsidP="00E13D7E">
      <w:pPr>
        <w:numPr>
          <w:ilvl w:val="0"/>
          <w:numId w:val="1"/>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reassure you that you will be protected from reprisals or victimisation f</w:t>
      </w:r>
      <w:r w:rsidR="00E13D7E" w:rsidRPr="00D71CBB">
        <w:rPr>
          <w:rFonts w:eastAsia="Times New Roman" w:cs="Arial"/>
          <w:color w:val="333333"/>
          <w:sz w:val="24"/>
          <w:szCs w:val="24"/>
          <w:lang w:eastAsia="en-GB"/>
        </w:rPr>
        <w:t xml:space="preserve">or whistleblowing in good </w:t>
      </w:r>
      <w:proofErr w:type="gramStart"/>
      <w:r w:rsidR="00E13D7E" w:rsidRPr="00D71CBB">
        <w:rPr>
          <w:rFonts w:eastAsia="Times New Roman" w:cs="Arial"/>
          <w:color w:val="333333"/>
          <w:sz w:val="24"/>
          <w:szCs w:val="24"/>
          <w:lang w:eastAsia="en-GB"/>
        </w:rPr>
        <w:t>faith</w:t>
      </w:r>
      <w:r w:rsidR="00F542C6" w:rsidRPr="00D71CBB">
        <w:rPr>
          <w:rFonts w:eastAsia="Times New Roman" w:cs="Arial"/>
          <w:color w:val="333333"/>
          <w:sz w:val="24"/>
          <w:szCs w:val="24"/>
          <w:lang w:eastAsia="en-GB"/>
        </w:rPr>
        <w:t>;</w:t>
      </w:r>
      <w:proofErr w:type="gramEnd"/>
      <w:r w:rsidR="00E13D7E" w:rsidRPr="00D71CBB">
        <w:rPr>
          <w:rFonts w:eastAsia="Times New Roman" w:cs="Arial"/>
          <w:color w:val="333333"/>
          <w:sz w:val="24"/>
          <w:szCs w:val="24"/>
          <w:lang w:eastAsia="en-GB"/>
        </w:rPr>
        <w:t xml:space="preserve">    </w:t>
      </w:r>
    </w:p>
    <w:p w14:paraId="4BE0C55A"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2.2 There are existing procedures in place to enable you to lodge a grievance relatin</w:t>
      </w:r>
      <w:r w:rsidR="003D08A4" w:rsidRPr="00D71CBB">
        <w:rPr>
          <w:rFonts w:eastAsia="Times New Roman" w:cs="Arial"/>
          <w:color w:val="333333"/>
          <w:sz w:val="24"/>
          <w:szCs w:val="24"/>
          <w:lang w:eastAsia="en-GB"/>
        </w:rPr>
        <w:t>g to your own employment. This W</w:t>
      </w:r>
      <w:r w:rsidRPr="00D71CBB">
        <w:rPr>
          <w:rFonts w:eastAsia="Times New Roman" w:cs="Arial"/>
          <w:color w:val="333333"/>
          <w:sz w:val="24"/>
          <w:szCs w:val="24"/>
          <w:lang w:eastAsia="en-GB"/>
        </w:rPr>
        <w:t>histle</w:t>
      </w:r>
      <w:r w:rsidR="003D08A4" w:rsidRPr="00D71CBB">
        <w:rPr>
          <w:rFonts w:eastAsia="Times New Roman" w:cs="Arial"/>
          <w:color w:val="333333"/>
          <w:sz w:val="24"/>
          <w:szCs w:val="24"/>
          <w:lang w:eastAsia="en-GB"/>
        </w:rPr>
        <w:t xml:space="preserve"> B</w:t>
      </w:r>
      <w:r w:rsidRPr="00D71CBB">
        <w:rPr>
          <w:rFonts w:eastAsia="Times New Roman" w:cs="Arial"/>
          <w:color w:val="333333"/>
          <w:sz w:val="24"/>
          <w:szCs w:val="24"/>
          <w:lang w:eastAsia="en-GB"/>
        </w:rPr>
        <w:t>lowing policy is intended to cover concerns that fall outside the scope of other procedures.</w:t>
      </w:r>
    </w:p>
    <w:p w14:paraId="08FFF46D"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That concern may be about something that:</w:t>
      </w:r>
    </w:p>
    <w:p w14:paraId="5E50AE32" w14:textId="77777777" w:rsidR="00733287" w:rsidRPr="00D71CBB" w:rsidRDefault="00733287" w:rsidP="00733287">
      <w:pPr>
        <w:numPr>
          <w:ilvl w:val="0"/>
          <w:numId w:val="2"/>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is unlawful; or</w:t>
      </w:r>
    </w:p>
    <w:p w14:paraId="5837A1A2" w14:textId="77777777" w:rsidR="00733287" w:rsidRPr="00D71CBB" w:rsidRDefault="00733287" w:rsidP="00733287">
      <w:pPr>
        <w:numPr>
          <w:ilvl w:val="0"/>
          <w:numId w:val="2"/>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is against the</w:t>
      </w:r>
      <w:r w:rsidRPr="00D71CBB">
        <w:rPr>
          <w:rFonts w:eastAsia="Times New Roman" w:cs="Arial"/>
          <w:color w:val="FF0000"/>
          <w:sz w:val="24"/>
          <w:szCs w:val="24"/>
          <w:lang w:eastAsia="en-GB"/>
        </w:rPr>
        <w:t xml:space="preserve"> </w:t>
      </w:r>
      <w:r w:rsidR="00F542C6" w:rsidRPr="00D71CBB">
        <w:rPr>
          <w:rFonts w:eastAsia="Times New Roman" w:cs="Arial"/>
          <w:sz w:val="24"/>
          <w:szCs w:val="24"/>
          <w:lang w:eastAsia="en-GB"/>
        </w:rPr>
        <w:t>Trans4m</w:t>
      </w:r>
      <w:r w:rsidRPr="00D71CBB">
        <w:rPr>
          <w:rFonts w:eastAsia="Times New Roman" w:cs="Arial"/>
          <w:sz w:val="24"/>
          <w:szCs w:val="24"/>
          <w:lang w:eastAsia="en-GB"/>
        </w:rPr>
        <w:t>'s Standing Orders, Financial Regulations or polices; or</w:t>
      </w:r>
    </w:p>
    <w:p w14:paraId="6940AC26" w14:textId="77777777" w:rsidR="00733287" w:rsidRPr="00D71CBB" w:rsidRDefault="00733287" w:rsidP="00733287">
      <w:pPr>
        <w:numPr>
          <w:ilvl w:val="0"/>
          <w:numId w:val="2"/>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falls below established standards or practice; or</w:t>
      </w:r>
    </w:p>
    <w:p w14:paraId="71192803" w14:textId="77777777" w:rsidR="00733287" w:rsidRPr="00D71CBB" w:rsidRDefault="00733287" w:rsidP="00733287">
      <w:pPr>
        <w:numPr>
          <w:ilvl w:val="0"/>
          <w:numId w:val="2"/>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amounts to improper conduct.</w:t>
      </w:r>
    </w:p>
    <w:p w14:paraId="6D20DEBE"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r w:rsidRPr="00D71CBB">
        <w:rPr>
          <w:rFonts w:eastAsia="Times New Roman" w:cs="Arial"/>
          <w:b/>
          <w:bCs/>
          <w:color w:val="333333"/>
          <w:sz w:val="24"/>
          <w:szCs w:val="24"/>
          <w:lang w:eastAsia="en-GB"/>
        </w:rPr>
        <w:t>3</w:t>
      </w:r>
      <w:r w:rsidRPr="00D71CBB">
        <w:rPr>
          <w:rFonts w:eastAsia="Times New Roman" w:cs="Arial"/>
          <w:color w:val="333333"/>
          <w:sz w:val="24"/>
          <w:szCs w:val="24"/>
          <w:lang w:eastAsia="en-GB"/>
        </w:rPr>
        <w:t xml:space="preserve"> </w:t>
      </w:r>
      <w:r w:rsidR="00C96538" w:rsidRPr="00D71CBB">
        <w:rPr>
          <w:rFonts w:eastAsia="Times New Roman" w:cs="Arial"/>
          <w:b/>
          <w:bCs/>
          <w:color w:val="333333"/>
          <w:sz w:val="24"/>
          <w:szCs w:val="24"/>
          <w:lang w:eastAsia="en-GB"/>
        </w:rPr>
        <w:t>Safeguards</w:t>
      </w:r>
    </w:p>
    <w:p w14:paraId="210E0F58"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336F613C"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3.1 </w:t>
      </w:r>
      <w:r w:rsidRPr="00D71CBB">
        <w:rPr>
          <w:rFonts w:eastAsia="Times New Roman" w:cs="Arial"/>
          <w:b/>
          <w:bCs/>
          <w:i/>
          <w:iCs/>
          <w:color w:val="333333"/>
          <w:sz w:val="24"/>
          <w:szCs w:val="24"/>
          <w:lang w:eastAsia="en-GB"/>
        </w:rPr>
        <w:t>Harassment or Victimisation</w:t>
      </w:r>
    </w:p>
    <w:p w14:paraId="52F21276" w14:textId="77777777" w:rsidR="00733287" w:rsidRPr="00D71CBB" w:rsidRDefault="00F542C6"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Trans4m</w:t>
      </w:r>
      <w:r w:rsidR="00733287" w:rsidRPr="00D71CBB">
        <w:rPr>
          <w:rFonts w:eastAsia="Times New Roman" w:cs="Arial"/>
          <w:color w:val="333333"/>
          <w:sz w:val="24"/>
          <w:szCs w:val="24"/>
          <w:lang w:eastAsia="en-GB"/>
        </w:rPr>
        <w:t xml:space="preserve"> recognises that the decision to report a concern can be a difficult one to make, not least because of the fear of reprisal from those responsible for the malpractice. </w:t>
      </w:r>
      <w:r w:rsidRPr="00D71CBB">
        <w:rPr>
          <w:rFonts w:eastAsia="Times New Roman" w:cs="Arial"/>
          <w:color w:val="333333"/>
          <w:sz w:val="24"/>
          <w:szCs w:val="24"/>
          <w:lang w:eastAsia="en-GB"/>
        </w:rPr>
        <w:t>Trans4m</w:t>
      </w:r>
      <w:r w:rsidR="00733287" w:rsidRPr="00D71CBB">
        <w:rPr>
          <w:rFonts w:eastAsia="Times New Roman" w:cs="Arial"/>
          <w:color w:val="333333"/>
          <w:sz w:val="24"/>
          <w:szCs w:val="24"/>
          <w:lang w:eastAsia="en-GB"/>
        </w:rPr>
        <w:t xml:space="preserve"> will not tolerate harassment or victimisation and will take action to protect you when you raise a concern in good faith.</w:t>
      </w:r>
    </w:p>
    <w:p w14:paraId="2BBB26A4"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45C61906"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3.2 This does not mean that if you are already the subject of disciplinary or redundancy procedures, that those procedures will be halted </w:t>
      </w:r>
      <w:proofErr w:type="gramStart"/>
      <w:r w:rsidRPr="00D71CBB">
        <w:rPr>
          <w:rFonts w:eastAsia="Times New Roman" w:cs="Arial"/>
          <w:color w:val="333333"/>
          <w:sz w:val="24"/>
          <w:szCs w:val="24"/>
          <w:lang w:eastAsia="en-GB"/>
        </w:rPr>
        <w:t>as a result of</w:t>
      </w:r>
      <w:proofErr w:type="gramEnd"/>
      <w:r w:rsidRPr="00D71CBB">
        <w:rPr>
          <w:rFonts w:eastAsia="Times New Roman" w:cs="Arial"/>
          <w:color w:val="333333"/>
          <w:sz w:val="24"/>
          <w:szCs w:val="24"/>
          <w:lang w:eastAsia="en-GB"/>
        </w:rPr>
        <w:t xml:space="preserve"> your whistleblowing.</w:t>
      </w:r>
    </w:p>
    <w:p w14:paraId="5BBAE4E7"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lastRenderedPageBreak/>
        <w:t> </w:t>
      </w:r>
    </w:p>
    <w:p w14:paraId="2BEC5713"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3.3 </w:t>
      </w:r>
      <w:r w:rsidRPr="00D71CBB">
        <w:rPr>
          <w:rFonts w:eastAsia="Times New Roman" w:cs="Arial"/>
          <w:b/>
          <w:bCs/>
          <w:i/>
          <w:iCs/>
          <w:color w:val="333333"/>
          <w:sz w:val="24"/>
          <w:szCs w:val="24"/>
          <w:lang w:eastAsia="en-GB"/>
        </w:rPr>
        <w:t>Confidentiality</w:t>
      </w:r>
    </w:p>
    <w:p w14:paraId="24D52F9F" w14:textId="77777777" w:rsidR="00733287" w:rsidRPr="00D71CBB" w:rsidRDefault="00F542C6"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Trans4m</w:t>
      </w:r>
      <w:r w:rsidR="00733287" w:rsidRPr="00D71CBB">
        <w:rPr>
          <w:rFonts w:eastAsia="Times New Roman" w:cs="Arial"/>
          <w:color w:val="333333"/>
          <w:sz w:val="24"/>
          <w:szCs w:val="24"/>
          <w:lang w:eastAsia="en-GB"/>
        </w:rPr>
        <w:t xml:space="preserve"> will do its best to protect your identity when you raise a concern and do not want your name to be disclosed. It must be appreciated that the investigation process may reveal the source of the information and a statement by you may be required as part of the evidence.</w:t>
      </w:r>
    </w:p>
    <w:p w14:paraId="2190B7B0"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47E39502"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3.4 </w:t>
      </w:r>
      <w:r w:rsidRPr="00D71CBB">
        <w:rPr>
          <w:rFonts w:eastAsia="Times New Roman" w:cs="Arial"/>
          <w:b/>
          <w:bCs/>
          <w:i/>
          <w:iCs/>
          <w:color w:val="333333"/>
          <w:sz w:val="24"/>
          <w:szCs w:val="24"/>
          <w:lang w:eastAsia="en-GB"/>
        </w:rPr>
        <w:t>Anonymous Allegations</w:t>
      </w:r>
    </w:p>
    <w:p w14:paraId="00D83ECE"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This policy encourages you to put your name to your allegation. Concerns expressed anonymously are much less powerful, but they will be considered at the discretion of the Company.</w:t>
      </w:r>
    </w:p>
    <w:p w14:paraId="02EE067C"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007B6585"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3.5 In exercising the discretion, the factors to be </w:t>
      </w:r>
      <w:proofErr w:type="gramStart"/>
      <w:r w:rsidRPr="00D71CBB">
        <w:rPr>
          <w:rFonts w:eastAsia="Times New Roman" w:cs="Arial"/>
          <w:color w:val="333333"/>
          <w:sz w:val="24"/>
          <w:szCs w:val="24"/>
          <w:lang w:eastAsia="en-GB"/>
        </w:rPr>
        <w:t>taken into account</w:t>
      </w:r>
      <w:proofErr w:type="gramEnd"/>
      <w:r w:rsidRPr="00D71CBB">
        <w:rPr>
          <w:rFonts w:eastAsia="Times New Roman" w:cs="Arial"/>
          <w:color w:val="333333"/>
          <w:sz w:val="24"/>
          <w:szCs w:val="24"/>
          <w:lang w:eastAsia="en-GB"/>
        </w:rPr>
        <w:t xml:space="preserve"> would include:</w:t>
      </w:r>
    </w:p>
    <w:p w14:paraId="18F24D36" w14:textId="77777777" w:rsidR="00733287" w:rsidRPr="00D71CBB" w:rsidRDefault="00733287" w:rsidP="00733287">
      <w:pPr>
        <w:numPr>
          <w:ilvl w:val="0"/>
          <w:numId w:val="3"/>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 xml:space="preserve">the seriousness of the issues </w:t>
      </w:r>
      <w:proofErr w:type="gramStart"/>
      <w:r w:rsidRPr="00D71CBB">
        <w:rPr>
          <w:rFonts w:eastAsia="Times New Roman" w:cs="Arial"/>
          <w:color w:val="333333"/>
          <w:sz w:val="24"/>
          <w:szCs w:val="24"/>
          <w:lang w:eastAsia="en-GB"/>
        </w:rPr>
        <w:t>raised;</w:t>
      </w:r>
      <w:proofErr w:type="gramEnd"/>
    </w:p>
    <w:p w14:paraId="2288CA0F" w14:textId="77777777" w:rsidR="00733287" w:rsidRPr="00D71CBB" w:rsidRDefault="00733287" w:rsidP="00733287">
      <w:pPr>
        <w:numPr>
          <w:ilvl w:val="0"/>
          <w:numId w:val="3"/>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the credibility of the concern; and</w:t>
      </w:r>
    </w:p>
    <w:p w14:paraId="74BC7499" w14:textId="77777777" w:rsidR="00733287" w:rsidRPr="00D71CBB" w:rsidRDefault="00733287" w:rsidP="00733287">
      <w:pPr>
        <w:numPr>
          <w:ilvl w:val="0"/>
          <w:numId w:val="3"/>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the likelihood of confirming the allegation from attributable sources.</w:t>
      </w:r>
    </w:p>
    <w:p w14:paraId="7CD20B1D"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 3.6 </w:t>
      </w:r>
      <w:r w:rsidRPr="00D71CBB">
        <w:rPr>
          <w:rFonts w:eastAsia="Times New Roman" w:cs="Arial"/>
          <w:b/>
          <w:bCs/>
          <w:i/>
          <w:iCs/>
          <w:color w:val="333333"/>
          <w:sz w:val="24"/>
          <w:szCs w:val="24"/>
          <w:lang w:eastAsia="en-GB"/>
        </w:rPr>
        <w:t>Untrue Allegations</w:t>
      </w:r>
    </w:p>
    <w:p w14:paraId="2101495A"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If you make an allegation in good faith, but it is not confirmed by the investigation, no action will be taken against you. If, however, you make allegations that are malicious or simply to cause anger, irritation or distress, disciplinary action may be taken against you.</w:t>
      </w:r>
    </w:p>
    <w:p w14:paraId="4967D83D"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2FDF6E22"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b/>
          <w:bCs/>
          <w:color w:val="333333"/>
          <w:sz w:val="24"/>
          <w:szCs w:val="24"/>
          <w:lang w:eastAsia="en-GB"/>
        </w:rPr>
        <w:t>4</w:t>
      </w:r>
      <w:r w:rsidRPr="00D71CBB">
        <w:rPr>
          <w:rFonts w:eastAsia="Times New Roman" w:cs="Arial"/>
          <w:color w:val="333333"/>
          <w:sz w:val="24"/>
          <w:szCs w:val="24"/>
          <w:lang w:eastAsia="en-GB"/>
        </w:rPr>
        <w:t xml:space="preserve"> </w:t>
      </w:r>
      <w:r w:rsidRPr="00D71CBB">
        <w:rPr>
          <w:rFonts w:eastAsia="Times New Roman" w:cs="Arial"/>
          <w:b/>
          <w:bCs/>
          <w:color w:val="333333"/>
          <w:sz w:val="24"/>
          <w:szCs w:val="24"/>
          <w:lang w:eastAsia="en-GB"/>
        </w:rPr>
        <w:t>How to raise concern</w:t>
      </w:r>
    </w:p>
    <w:p w14:paraId="2990DD41"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3584C45B" w14:textId="77777777" w:rsidR="00C96538"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4.1 As a first step, you should normal</w:t>
      </w:r>
      <w:r w:rsidR="00C96538" w:rsidRPr="00D71CBB">
        <w:rPr>
          <w:rFonts w:eastAsia="Times New Roman" w:cs="Arial"/>
          <w:color w:val="333333"/>
          <w:sz w:val="24"/>
          <w:szCs w:val="24"/>
          <w:lang w:eastAsia="en-GB"/>
        </w:rPr>
        <w:t xml:space="preserve">ly raise the concerns with </w:t>
      </w:r>
      <w:r w:rsidR="00F542C6" w:rsidRPr="00D71CBB">
        <w:rPr>
          <w:rFonts w:eastAsia="Times New Roman" w:cs="Arial"/>
          <w:color w:val="333333"/>
          <w:sz w:val="24"/>
          <w:szCs w:val="24"/>
          <w:lang w:eastAsia="en-GB"/>
        </w:rPr>
        <w:t>your line manager</w:t>
      </w:r>
      <w:r w:rsidRPr="00D71CBB">
        <w:rPr>
          <w:rFonts w:eastAsia="Times New Roman" w:cs="Arial"/>
          <w:color w:val="333333"/>
          <w:sz w:val="24"/>
          <w:szCs w:val="24"/>
          <w:lang w:eastAsia="en-GB"/>
        </w:rPr>
        <w:t xml:space="preserve">. This depends, however, on the seriousness and sensitivity of the issues involved and who is thought to be involved in the malpractice. For example, if you believe that </w:t>
      </w:r>
      <w:r w:rsidR="00F542C6" w:rsidRPr="00D71CBB">
        <w:rPr>
          <w:rFonts w:eastAsia="Times New Roman" w:cs="Arial"/>
          <w:color w:val="333333"/>
          <w:sz w:val="24"/>
          <w:szCs w:val="24"/>
          <w:lang w:eastAsia="en-GB"/>
        </w:rPr>
        <w:t xml:space="preserve">your </w:t>
      </w:r>
      <w:r w:rsidRPr="00D71CBB">
        <w:rPr>
          <w:rFonts w:eastAsia="Times New Roman" w:cs="Arial"/>
          <w:color w:val="333333"/>
          <w:sz w:val="24"/>
          <w:szCs w:val="24"/>
          <w:lang w:eastAsia="en-GB"/>
        </w:rPr>
        <w:t>manage</w:t>
      </w:r>
      <w:r w:rsidR="00F542C6" w:rsidRPr="00D71CBB">
        <w:rPr>
          <w:rFonts w:eastAsia="Times New Roman" w:cs="Arial"/>
          <w:color w:val="333333"/>
          <w:sz w:val="24"/>
          <w:szCs w:val="24"/>
          <w:lang w:eastAsia="en-GB"/>
        </w:rPr>
        <w:t>r</w:t>
      </w:r>
      <w:r w:rsidRPr="00D71CBB">
        <w:rPr>
          <w:rFonts w:eastAsia="Times New Roman" w:cs="Arial"/>
          <w:color w:val="333333"/>
          <w:sz w:val="24"/>
          <w:szCs w:val="24"/>
          <w:lang w:eastAsia="en-GB"/>
        </w:rPr>
        <w:t xml:space="preserve"> is involved, you should approach the</w:t>
      </w:r>
      <w:r w:rsidR="00C96538" w:rsidRPr="00D71CBB">
        <w:rPr>
          <w:rFonts w:eastAsia="Times New Roman" w:cs="Arial"/>
          <w:color w:val="333333"/>
          <w:sz w:val="24"/>
          <w:szCs w:val="24"/>
          <w:lang w:eastAsia="en-GB"/>
        </w:rPr>
        <w:t xml:space="preserve"> senior management team.</w:t>
      </w:r>
    </w:p>
    <w:p w14:paraId="416DA44F"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26454EF5"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4.2</w:t>
      </w:r>
      <w:r w:rsidR="00C96538" w:rsidRPr="00D71CBB">
        <w:rPr>
          <w:rFonts w:eastAsia="Times New Roman" w:cs="Arial"/>
          <w:color w:val="333333"/>
          <w:sz w:val="24"/>
          <w:szCs w:val="24"/>
          <w:lang w:eastAsia="en-GB"/>
        </w:rPr>
        <w:t xml:space="preserve"> </w:t>
      </w:r>
      <w:r w:rsidRPr="00D71CBB">
        <w:rPr>
          <w:rFonts w:eastAsia="Times New Roman" w:cs="Arial"/>
          <w:color w:val="333333"/>
          <w:sz w:val="24"/>
          <w:szCs w:val="24"/>
          <w:lang w:eastAsia="en-GB"/>
        </w:rPr>
        <w:t>Concerns are better raised in writing. You are invited to set out the background and history of the concern, giving names, dates and places where possible, and the reason why you are particularly concerned about the situation. If you do not feel able to put your concern in writing, you can telephone or meet the appropriate officer.</w:t>
      </w:r>
    </w:p>
    <w:p w14:paraId="4BF2C1D4"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3B02BE07"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4.3 The earlier you express the concern, the easier it is to </w:t>
      </w:r>
      <w:proofErr w:type="gramStart"/>
      <w:r w:rsidRPr="00D71CBB">
        <w:rPr>
          <w:rFonts w:eastAsia="Times New Roman" w:cs="Arial"/>
          <w:color w:val="333333"/>
          <w:sz w:val="24"/>
          <w:szCs w:val="24"/>
          <w:lang w:eastAsia="en-GB"/>
        </w:rPr>
        <w:t>take action</w:t>
      </w:r>
      <w:proofErr w:type="gramEnd"/>
      <w:r w:rsidRPr="00D71CBB">
        <w:rPr>
          <w:rFonts w:eastAsia="Times New Roman" w:cs="Arial"/>
          <w:color w:val="333333"/>
          <w:sz w:val="24"/>
          <w:szCs w:val="24"/>
          <w:lang w:eastAsia="en-GB"/>
        </w:rPr>
        <w:t>.</w:t>
      </w:r>
    </w:p>
    <w:p w14:paraId="7340EE7A"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1D09B9A8"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4.4</w:t>
      </w:r>
      <w:r w:rsidR="00C96538" w:rsidRPr="00D71CBB">
        <w:rPr>
          <w:rFonts w:eastAsia="Times New Roman" w:cs="Arial"/>
          <w:color w:val="333333"/>
          <w:sz w:val="24"/>
          <w:szCs w:val="24"/>
          <w:lang w:eastAsia="en-GB"/>
        </w:rPr>
        <w:t xml:space="preserve"> </w:t>
      </w:r>
      <w:r w:rsidRPr="00D71CBB">
        <w:rPr>
          <w:rFonts w:eastAsia="Times New Roman" w:cs="Arial"/>
          <w:color w:val="333333"/>
          <w:sz w:val="24"/>
          <w:szCs w:val="24"/>
          <w:lang w:eastAsia="en-GB"/>
        </w:rPr>
        <w:t>Although you are not expected to prove the truth of an allegation, you will need to demonstrate to the person contacted that there are sufficient grounds for your concern.</w:t>
      </w:r>
    </w:p>
    <w:p w14:paraId="192414E9"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1842EEF0"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4.5 Advice and guidance on how matters of concern may be pursued can be obtained from:</w:t>
      </w:r>
    </w:p>
    <w:p w14:paraId="3C72B585" w14:textId="22288FF3" w:rsidR="00C96538" w:rsidRDefault="004473D6" w:rsidP="00C96538">
      <w:pPr>
        <w:spacing w:after="0" w:line="240" w:lineRule="auto"/>
        <w:rPr>
          <w:rFonts w:eastAsia="Times New Roman" w:cs="Arial"/>
          <w:color w:val="333333"/>
          <w:sz w:val="24"/>
          <w:szCs w:val="24"/>
          <w:lang w:eastAsia="en-GB"/>
        </w:rPr>
      </w:pPr>
      <w:r>
        <w:rPr>
          <w:rFonts w:eastAsia="Times New Roman" w:cs="Arial"/>
          <w:color w:val="333333"/>
          <w:sz w:val="24"/>
          <w:szCs w:val="24"/>
          <w:lang w:eastAsia="en-GB"/>
        </w:rPr>
        <w:tab/>
      </w:r>
      <w:r w:rsidR="00D771BE">
        <w:rPr>
          <w:rFonts w:eastAsia="Times New Roman" w:cs="Arial"/>
          <w:color w:val="333333"/>
          <w:sz w:val="24"/>
          <w:szCs w:val="24"/>
          <w:lang w:eastAsia="en-GB"/>
        </w:rPr>
        <w:t>Jane Kurbalija</w:t>
      </w:r>
      <w:r>
        <w:rPr>
          <w:rFonts w:eastAsia="Times New Roman" w:cs="Arial"/>
          <w:color w:val="333333"/>
          <w:sz w:val="24"/>
          <w:szCs w:val="24"/>
          <w:lang w:eastAsia="en-GB"/>
        </w:rPr>
        <w:t xml:space="preserve"> – </w:t>
      </w:r>
      <w:r w:rsidR="00D771BE">
        <w:rPr>
          <w:rFonts w:eastAsia="Times New Roman" w:cs="Arial"/>
          <w:color w:val="333333"/>
          <w:sz w:val="24"/>
          <w:szCs w:val="24"/>
          <w:lang w:eastAsia="en-GB"/>
        </w:rPr>
        <w:t>Office Manager</w:t>
      </w:r>
    </w:p>
    <w:p w14:paraId="7DE33269" w14:textId="77777777" w:rsidR="004473D6" w:rsidRPr="00D71CBB" w:rsidRDefault="004473D6" w:rsidP="00C96538">
      <w:pPr>
        <w:spacing w:after="0" w:line="240" w:lineRule="auto"/>
        <w:rPr>
          <w:rFonts w:eastAsia="Times New Roman" w:cs="Arial"/>
          <w:color w:val="333333"/>
          <w:sz w:val="24"/>
          <w:szCs w:val="24"/>
          <w:lang w:eastAsia="en-GB"/>
        </w:rPr>
      </w:pPr>
    </w:p>
    <w:p w14:paraId="17AA70E2" w14:textId="77777777" w:rsidR="00733287" w:rsidRPr="00D71CBB" w:rsidRDefault="00733287" w:rsidP="00E13D7E">
      <w:pPr>
        <w:spacing w:after="0" w:line="240" w:lineRule="auto"/>
        <w:rPr>
          <w:rFonts w:eastAsia="Times New Roman" w:cs="Arial"/>
          <w:color w:val="FF0000"/>
          <w:sz w:val="24"/>
          <w:szCs w:val="24"/>
          <w:lang w:eastAsia="en-GB"/>
        </w:rPr>
      </w:pPr>
      <w:proofErr w:type="gramStart"/>
      <w:r w:rsidRPr="00D71CBB">
        <w:rPr>
          <w:rFonts w:eastAsia="Times New Roman" w:cs="Arial"/>
          <w:sz w:val="24"/>
          <w:szCs w:val="24"/>
          <w:lang w:eastAsia="en-GB"/>
        </w:rPr>
        <w:t>Alternatively</w:t>
      </w:r>
      <w:proofErr w:type="gramEnd"/>
      <w:r w:rsidRPr="00D71CBB">
        <w:rPr>
          <w:rFonts w:eastAsia="Times New Roman" w:cs="Arial"/>
          <w:sz w:val="24"/>
          <w:szCs w:val="24"/>
          <w:lang w:eastAsia="en-GB"/>
        </w:rPr>
        <w:t xml:space="preserve"> you may wish to talk directly with someone from the </w:t>
      </w:r>
      <w:r w:rsidR="00F542C6" w:rsidRPr="00D71CBB">
        <w:rPr>
          <w:rFonts w:eastAsia="Times New Roman" w:cs="Arial"/>
          <w:sz w:val="24"/>
          <w:szCs w:val="24"/>
          <w:lang w:eastAsia="en-GB"/>
        </w:rPr>
        <w:t>Trans4m</w:t>
      </w:r>
      <w:r w:rsidR="00E13D7E" w:rsidRPr="00D71CBB">
        <w:rPr>
          <w:rFonts w:eastAsia="Times New Roman" w:cs="Arial"/>
          <w:sz w:val="24"/>
          <w:szCs w:val="24"/>
          <w:lang w:eastAsia="en-GB"/>
        </w:rPr>
        <w:t xml:space="preserve"> Board of Directors</w:t>
      </w:r>
    </w:p>
    <w:p w14:paraId="00B93F1C" w14:textId="77777777" w:rsidR="00733287" w:rsidRPr="00D71CBB" w:rsidRDefault="00733287" w:rsidP="00733287">
      <w:pPr>
        <w:spacing w:after="0" w:line="240" w:lineRule="auto"/>
        <w:rPr>
          <w:rFonts w:eastAsia="Times New Roman" w:cs="Arial"/>
          <w:color w:val="FF0000"/>
          <w:sz w:val="24"/>
          <w:szCs w:val="24"/>
          <w:lang w:eastAsia="en-GB"/>
        </w:rPr>
      </w:pPr>
      <w:r w:rsidRPr="00D71CBB">
        <w:rPr>
          <w:rFonts w:eastAsia="Times New Roman" w:cs="Arial"/>
          <w:color w:val="FF0000"/>
          <w:sz w:val="24"/>
          <w:szCs w:val="24"/>
          <w:lang w:eastAsia="en-GB"/>
        </w:rPr>
        <w:t> </w:t>
      </w:r>
    </w:p>
    <w:p w14:paraId="5DB6C0B4"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b/>
          <w:bCs/>
          <w:color w:val="333333"/>
          <w:sz w:val="24"/>
          <w:szCs w:val="24"/>
          <w:lang w:eastAsia="en-GB"/>
        </w:rPr>
        <w:t>5</w:t>
      </w:r>
      <w:r w:rsidRPr="00D71CBB">
        <w:rPr>
          <w:rFonts w:eastAsia="Times New Roman" w:cs="Arial"/>
          <w:color w:val="333333"/>
          <w:sz w:val="24"/>
          <w:szCs w:val="24"/>
          <w:lang w:eastAsia="en-GB"/>
        </w:rPr>
        <w:t xml:space="preserve"> </w:t>
      </w:r>
      <w:r w:rsidR="00C96538" w:rsidRPr="00D71CBB">
        <w:rPr>
          <w:rFonts w:eastAsia="Times New Roman" w:cs="Arial"/>
          <w:b/>
          <w:bCs/>
          <w:color w:val="333333"/>
          <w:sz w:val="24"/>
          <w:szCs w:val="24"/>
          <w:lang w:eastAsia="en-GB"/>
        </w:rPr>
        <w:t xml:space="preserve">How </w:t>
      </w:r>
      <w:r w:rsidR="00F542C6" w:rsidRPr="00D71CBB">
        <w:rPr>
          <w:rFonts w:eastAsia="Times New Roman" w:cs="Arial"/>
          <w:b/>
          <w:bCs/>
          <w:color w:val="333333"/>
          <w:sz w:val="24"/>
          <w:szCs w:val="24"/>
          <w:lang w:eastAsia="en-GB"/>
        </w:rPr>
        <w:t>Trans4m</w:t>
      </w:r>
      <w:r w:rsidR="00C96538" w:rsidRPr="00D71CBB">
        <w:rPr>
          <w:rFonts w:eastAsia="Times New Roman" w:cs="Arial"/>
          <w:b/>
          <w:bCs/>
          <w:color w:val="333333"/>
          <w:sz w:val="24"/>
          <w:szCs w:val="24"/>
          <w:lang w:eastAsia="en-GB"/>
        </w:rPr>
        <w:t xml:space="preserve"> </w:t>
      </w:r>
      <w:r w:rsidRPr="00D71CBB">
        <w:rPr>
          <w:rFonts w:eastAsia="Times New Roman" w:cs="Arial"/>
          <w:b/>
          <w:bCs/>
          <w:color w:val="333333"/>
          <w:sz w:val="24"/>
          <w:szCs w:val="24"/>
          <w:lang w:eastAsia="en-GB"/>
        </w:rPr>
        <w:t>will respond</w:t>
      </w:r>
    </w:p>
    <w:p w14:paraId="470BA7B0"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252CD844" w14:textId="77777777" w:rsidR="00733287" w:rsidRPr="00D71CBB" w:rsidRDefault="00C96538"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5.1 The action taken by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xml:space="preserve"> w</w:t>
      </w:r>
      <w:r w:rsidR="00733287" w:rsidRPr="00D71CBB">
        <w:rPr>
          <w:rFonts w:eastAsia="Times New Roman" w:cs="Arial"/>
          <w:color w:val="333333"/>
          <w:sz w:val="24"/>
          <w:szCs w:val="24"/>
          <w:lang w:eastAsia="en-GB"/>
        </w:rPr>
        <w:t>ill depend on the nature of the concern. The matters raised may:</w:t>
      </w:r>
    </w:p>
    <w:p w14:paraId="44716D90" w14:textId="77777777" w:rsidR="00733287" w:rsidRPr="00D71CBB" w:rsidRDefault="00733287" w:rsidP="00733287">
      <w:pPr>
        <w:numPr>
          <w:ilvl w:val="0"/>
          <w:numId w:val="5"/>
        </w:numPr>
        <w:spacing w:before="100" w:beforeAutospacing="1" w:after="100" w:afterAutospacing="1" w:line="240" w:lineRule="auto"/>
        <w:ind w:left="424"/>
        <w:rPr>
          <w:rFonts w:eastAsia="Times New Roman" w:cs="Arial"/>
          <w:sz w:val="24"/>
          <w:szCs w:val="24"/>
          <w:lang w:eastAsia="en-GB"/>
        </w:rPr>
      </w:pPr>
      <w:r w:rsidRPr="00D71CBB">
        <w:rPr>
          <w:rFonts w:eastAsia="Times New Roman" w:cs="Arial"/>
          <w:sz w:val="24"/>
          <w:szCs w:val="24"/>
          <w:lang w:eastAsia="en-GB"/>
        </w:rPr>
        <w:t>be investigated internally</w:t>
      </w:r>
    </w:p>
    <w:p w14:paraId="4E850461" w14:textId="77777777" w:rsidR="00733287" w:rsidRPr="00D71CBB" w:rsidRDefault="00733287" w:rsidP="00733287">
      <w:pPr>
        <w:numPr>
          <w:ilvl w:val="0"/>
          <w:numId w:val="5"/>
        </w:numPr>
        <w:spacing w:before="100" w:beforeAutospacing="1" w:after="100" w:afterAutospacing="1" w:line="240" w:lineRule="auto"/>
        <w:ind w:left="424"/>
        <w:rPr>
          <w:rFonts w:eastAsia="Times New Roman" w:cs="Arial"/>
          <w:sz w:val="24"/>
          <w:szCs w:val="24"/>
          <w:lang w:eastAsia="en-GB"/>
        </w:rPr>
      </w:pPr>
      <w:r w:rsidRPr="00D71CBB">
        <w:rPr>
          <w:rFonts w:eastAsia="Times New Roman" w:cs="Arial"/>
          <w:sz w:val="24"/>
          <w:szCs w:val="24"/>
          <w:lang w:eastAsia="en-GB"/>
        </w:rPr>
        <w:t>be referred to the Police</w:t>
      </w:r>
    </w:p>
    <w:p w14:paraId="6005D9A0" w14:textId="4F8A856F" w:rsidR="00733287" w:rsidRDefault="00733287" w:rsidP="00733287">
      <w:pPr>
        <w:numPr>
          <w:ilvl w:val="0"/>
          <w:numId w:val="5"/>
        </w:numPr>
        <w:spacing w:before="100" w:beforeAutospacing="1" w:after="100" w:afterAutospacing="1" w:line="240" w:lineRule="auto"/>
        <w:ind w:left="424"/>
        <w:rPr>
          <w:rFonts w:eastAsia="Times New Roman" w:cs="Arial"/>
          <w:sz w:val="24"/>
          <w:szCs w:val="24"/>
          <w:lang w:eastAsia="en-GB"/>
        </w:rPr>
      </w:pPr>
      <w:r w:rsidRPr="00D71CBB">
        <w:rPr>
          <w:rFonts w:eastAsia="Times New Roman" w:cs="Arial"/>
          <w:sz w:val="24"/>
          <w:szCs w:val="24"/>
          <w:lang w:eastAsia="en-GB"/>
        </w:rPr>
        <w:t>be referred to the external Auditor</w:t>
      </w:r>
    </w:p>
    <w:p w14:paraId="102DDCC0" w14:textId="77777777" w:rsidR="00D771BE" w:rsidRPr="00D771BE" w:rsidRDefault="00D771BE" w:rsidP="00D771BE">
      <w:pPr>
        <w:rPr>
          <w:rFonts w:eastAsia="Times New Roman" w:cs="Arial"/>
          <w:sz w:val="24"/>
          <w:szCs w:val="24"/>
          <w:lang w:eastAsia="en-GB"/>
        </w:rPr>
      </w:pPr>
    </w:p>
    <w:p w14:paraId="5B7AA78A" w14:textId="77777777" w:rsidR="00733287" w:rsidRDefault="00733287" w:rsidP="00733287">
      <w:pPr>
        <w:numPr>
          <w:ilvl w:val="0"/>
          <w:numId w:val="5"/>
        </w:numPr>
        <w:spacing w:before="100" w:beforeAutospacing="1" w:after="100" w:afterAutospacing="1" w:line="240" w:lineRule="auto"/>
        <w:ind w:left="424"/>
        <w:rPr>
          <w:rFonts w:eastAsia="Times New Roman" w:cs="Arial"/>
          <w:sz w:val="24"/>
          <w:szCs w:val="24"/>
          <w:lang w:eastAsia="en-GB"/>
        </w:rPr>
      </w:pPr>
      <w:r w:rsidRPr="00D71CBB">
        <w:rPr>
          <w:rFonts w:eastAsia="Times New Roman" w:cs="Arial"/>
          <w:sz w:val="24"/>
          <w:szCs w:val="24"/>
          <w:lang w:eastAsia="en-GB"/>
        </w:rPr>
        <w:t>form the subject of an independent inquiry</w:t>
      </w:r>
    </w:p>
    <w:p w14:paraId="0B7A3FDD" w14:textId="77777777" w:rsidR="00D216EF" w:rsidRPr="00D71CBB" w:rsidRDefault="00D216EF" w:rsidP="00733287">
      <w:pPr>
        <w:numPr>
          <w:ilvl w:val="0"/>
          <w:numId w:val="5"/>
        </w:numPr>
        <w:spacing w:before="100" w:beforeAutospacing="1" w:after="100" w:afterAutospacing="1" w:line="240" w:lineRule="auto"/>
        <w:ind w:left="424"/>
        <w:rPr>
          <w:rFonts w:eastAsia="Times New Roman" w:cs="Arial"/>
          <w:sz w:val="24"/>
          <w:szCs w:val="24"/>
          <w:lang w:eastAsia="en-GB"/>
        </w:rPr>
      </w:pPr>
      <w:r>
        <w:rPr>
          <w:rFonts w:eastAsia="Times New Roman" w:cs="Arial"/>
          <w:sz w:val="24"/>
          <w:szCs w:val="24"/>
          <w:lang w:eastAsia="en-GB"/>
        </w:rPr>
        <w:t xml:space="preserve">be referred to the awarding body </w:t>
      </w:r>
    </w:p>
    <w:p w14:paraId="6BF0B5E2"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5.2 In order to pr</w:t>
      </w:r>
      <w:r w:rsidR="00C96538" w:rsidRPr="00D71CBB">
        <w:rPr>
          <w:rFonts w:eastAsia="Times New Roman" w:cs="Arial"/>
          <w:color w:val="333333"/>
          <w:sz w:val="24"/>
          <w:szCs w:val="24"/>
          <w:lang w:eastAsia="en-GB"/>
        </w:rPr>
        <w:t xml:space="preserve">otect individuals and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initial enquires will be made to decide whether an investigation is appropriate and, if so, what form it should take. Concerns or allegations which fall within the scope of specific procedures will normally be referred for consideration under those procedures.</w:t>
      </w:r>
    </w:p>
    <w:p w14:paraId="0C7E8C93"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6DE3A569"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5.3 Some concerns may be resolved by agreed action without the need for investigation.</w:t>
      </w:r>
    </w:p>
    <w:p w14:paraId="514DAE52"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2C255F53"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5.4 Within ten working days of a conc</w:t>
      </w:r>
      <w:r w:rsidR="00F12C98" w:rsidRPr="00D71CBB">
        <w:rPr>
          <w:rFonts w:eastAsia="Times New Roman" w:cs="Arial"/>
          <w:color w:val="333333"/>
          <w:sz w:val="24"/>
          <w:szCs w:val="24"/>
          <w:lang w:eastAsia="en-GB"/>
        </w:rPr>
        <w:t xml:space="preserve">ern being received, </w:t>
      </w:r>
      <w:r w:rsidR="00F542C6" w:rsidRPr="00D71CBB">
        <w:rPr>
          <w:rFonts w:eastAsia="Times New Roman" w:cs="Arial"/>
          <w:color w:val="333333"/>
          <w:sz w:val="24"/>
          <w:szCs w:val="24"/>
          <w:lang w:eastAsia="en-GB"/>
        </w:rPr>
        <w:t>Trans4m</w:t>
      </w:r>
      <w:r w:rsidR="00F12C98" w:rsidRPr="00D71CBB">
        <w:rPr>
          <w:rFonts w:eastAsia="Times New Roman" w:cs="Arial"/>
          <w:color w:val="333333"/>
          <w:sz w:val="24"/>
          <w:szCs w:val="24"/>
          <w:lang w:eastAsia="en-GB"/>
        </w:rPr>
        <w:t xml:space="preserve"> will</w:t>
      </w:r>
      <w:r w:rsidRPr="00D71CBB">
        <w:rPr>
          <w:rFonts w:eastAsia="Times New Roman" w:cs="Arial"/>
          <w:color w:val="333333"/>
          <w:sz w:val="24"/>
          <w:szCs w:val="24"/>
          <w:lang w:eastAsia="en-GB"/>
        </w:rPr>
        <w:t xml:space="preserve"> write to you:</w:t>
      </w:r>
    </w:p>
    <w:p w14:paraId="30C6BD55" w14:textId="77777777" w:rsidR="00733287" w:rsidRPr="00D71CBB" w:rsidRDefault="00733287" w:rsidP="00733287">
      <w:pPr>
        <w:numPr>
          <w:ilvl w:val="0"/>
          <w:numId w:val="6"/>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 xml:space="preserve">acknowledging that the concern has been </w:t>
      </w:r>
      <w:proofErr w:type="gramStart"/>
      <w:r w:rsidRPr="00D71CBB">
        <w:rPr>
          <w:rFonts w:eastAsia="Times New Roman" w:cs="Arial"/>
          <w:color w:val="333333"/>
          <w:sz w:val="24"/>
          <w:szCs w:val="24"/>
          <w:lang w:eastAsia="en-GB"/>
        </w:rPr>
        <w:t>received;</w:t>
      </w:r>
      <w:proofErr w:type="gramEnd"/>
    </w:p>
    <w:p w14:paraId="535A38F9" w14:textId="77777777" w:rsidR="00733287" w:rsidRPr="00D71CBB" w:rsidRDefault="00733287" w:rsidP="00733287">
      <w:pPr>
        <w:numPr>
          <w:ilvl w:val="0"/>
          <w:numId w:val="6"/>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 xml:space="preserve">indicating how it proposes to deal with the </w:t>
      </w:r>
      <w:proofErr w:type="gramStart"/>
      <w:r w:rsidRPr="00D71CBB">
        <w:rPr>
          <w:rFonts w:eastAsia="Times New Roman" w:cs="Arial"/>
          <w:color w:val="333333"/>
          <w:sz w:val="24"/>
          <w:szCs w:val="24"/>
          <w:lang w:eastAsia="en-GB"/>
        </w:rPr>
        <w:t>matter;</w:t>
      </w:r>
      <w:proofErr w:type="gramEnd"/>
    </w:p>
    <w:p w14:paraId="47489328" w14:textId="77777777" w:rsidR="00733287" w:rsidRPr="00D71CBB" w:rsidRDefault="00733287" w:rsidP="00733287">
      <w:pPr>
        <w:numPr>
          <w:ilvl w:val="0"/>
          <w:numId w:val="6"/>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 xml:space="preserve">giving an estimate of how long it will take to provide a final </w:t>
      </w:r>
      <w:proofErr w:type="gramStart"/>
      <w:r w:rsidRPr="00D71CBB">
        <w:rPr>
          <w:rFonts w:eastAsia="Times New Roman" w:cs="Arial"/>
          <w:color w:val="333333"/>
          <w:sz w:val="24"/>
          <w:szCs w:val="24"/>
          <w:lang w:eastAsia="en-GB"/>
        </w:rPr>
        <w:t>response;</w:t>
      </w:r>
      <w:proofErr w:type="gramEnd"/>
    </w:p>
    <w:p w14:paraId="4642322F" w14:textId="77777777" w:rsidR="00733287" w:rsidRPr="00D71CBB" w:rsidRDefault="00733287" w:rsidP="00733287">
      <w:pPr>
        <w:numPr>
          <w:ilvl w:val="0"/>
          <w:numId w:val="6"/>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telling you whether any initial enquiries have been made; and</w:t>
      </w:r>
    </w:p>
    <w:p w14:paraId="748C07F1" w14:textId="77777777" w:rsidR="00733287" w:rsidRPr="00D71CBB" w:rsidRDefault="00733287" w:rsidP="00733287">
      <w:pPr>
        <w:numPr>
          <w:ilvl w:val="0"/>
          <w:numId w:val="6"/>
        </w:numPr>
        <w:spacing w:before="100" w:beforeAutospacing="1" w:after="100" w:afterAutospacing="1" w:line="240" w:lineRule="auto"/>
        <w:ind w:left="424"/>
        <w:rPr>
          <w:rFonts w:eastAsia="Times New Roman" w:cs="Arial"/>
          <w:color w:val="333333"/>
          <w:sz w:val="24"/>
          <w:szCs w:val="24"/>
          <w:lang w:eastAsia="en-GB"/>
        </w:rPr>
      </w:pPr>
      <w:r w:rsidRPr="00D71CBB">
        <w:rPr>
          <w:rFonts w:eastAsia="Times New Roman" w:cs="Arial"/>
          <w:color w:val="333333"/>
          <w:sz w:val="24"/>
          <w:szCs w:val="24"/>
          <w:lang w:eastAsia="en-GB"/>
        </w:rPr>
        <w:t>telling you whether further investigations will take place, and if not, why not.</w:t>
      </w:r>
    </w:p>
    <w:p w14:paraId="3B19A4B5"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5.5 The amount of contact between the officers considering the issues and you will depend on the nature of the matters raised the potential difficulties involved and the clarity of the information provided. If necessary, further information will be sought from you.</w:t>
      </w:r>
    </w:p>
    <w:p w14:paraId="61D08CD8"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18B81330"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5.6 When any meeting is arranged, you have the right, if you so wish, to be accompanied by a Trade Union or professional association representative or a friend who is not involved </w:t>
      </w:r>
      <w:proofErr w:type="gramStart"/>
      <w:r w:rsidRPr="00D71CBB">
        <w:rPr>
          <w:rFonts w:eastAsia="Times New Roman" w:cs="Arial"/>
          <w:color w:val="333333"/>
          <w:sz w:val="24"/>
          <w:szCs w:val="24"/>
          <w:lang w:eastAsia="en-GB"/>
        </w:rPr>
        <w:t>in the area of</w:t>
      </w:r>
      <w:proofErr w:type="gramEnd"/>
      <w:r w:rsidRPr="00D71CBB">
        <w:rPr>
          <w:rFonts w:eastAsia="Times New Roman" w:cs="Arial"/>
          <w:color w:val="333333"/>
          <w:sz w:val="24"/>
          <w:szCs w:val="24"/>
          <w:lang w:eastAsia="en-GB"/>
        </w:rPr>
        <w:t xml:space="preserve"> work to which the concern relates.</w:t>
      </w:r>
    </w:p>
    <w:p w14:paraId="68C4CE4F"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612B9D8A" w14:textId="77777777" w:rsidR="00733287" w:rsidRPr="00D71CBB" w:rsidRDefault="00F12C98"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5.7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xml:space="preserve"> </w:t>
      </w:r>
      <w:r w:rsidR="00733287" w:rsidRPr="00D71CBB">
        <w:rPr>
          <w:rFonts w:eastAsia="Times New Roman" w:cs="Arial"/>
          <w:color w:val="333333"/>
          <w:sz w:val="24"/>
          <w:szCs w:val="24"/>
          <w:lang w:eastAsia="en-GB"/>
        </w:rPr>
        <w:t xml:space="preserve">will take steps to minimise any difficulties which you may experience </w:t>
      </w:r>
      <w:proofErr w:type="gramStart"/>
      <w:r w:rsidR="00733287" w:rsidRPr="00D71CBB">
        <w:rPr>
          <w:rFonts w:eastAsia="Times New Roman" w:cs="Arial"/>
          <w:color w:val="333333"/>
          <w:sz w:val="24"/>
          <w:szCs w:val="24"/>
          <w:lang w:eastAsia="en-GB"/>
        </w:rPr>
        <w:t>as a result of</w:t>
      </w:r>
      <w:proofErr w:type="gramEnd"/>
      <w:r w:rsidR="00733287" w:rsidRPr="00D71CBB">
        <w:rPr>
          <w:rFonts w:eastAsia="Times New Roman" w:cs="Arial"/>
          <w:color w:val="333333"/>
          <w:sz w:val="24"/>
          <w:szCs w:val="24"/>
          <w:lang w:eastAsia="en-GB"/>
        </w:rPr>
        <w:t xml:space="preserve"> raising a concern. For instance, if you are required to give evidence in criminal or disciplinary proceedings, </w:t>
      </w:r>
      <w:r w:rsidR="00F542C6" w:rsidRPr="00D71CBB">
        <w:rPr>
          <w:rFonts w:eastAsia="Times New Roman" w:cs="Arial"/>
          <w:color w:val="333333"/>
          <w:sz w:val="24"/>
          <w:szCs w:val="24"/>
          <w:lang w:eastAsia="en-GB"/>
        </w:rPr>
        <w:t xml:space="preserve">Trans4m </w:t>
      </w:r>
      <w:r w:rsidR="00733287" w:rsidRPr="00D71CBB">
        <w:rPr>
          <w:rFonts w:eastAsia="Times New Roman" w:cs="Arial"/>
          <w:color w:val="333333"/>
          <w:sz w:val="24"/>
          <w:szCs w:val="24"/>
          <w:lang w:eastAsia="en-GB"/>
        </w:rPr>
        <w:t xml:space="preserve">will </w:t>
      </w:r>
      <w:r w:rsidR="00F542C6" w:rsidRPr="00D71CBB">
        <w:rPr>
          <w:rFonts w:eastAsia="Times New Roman" w:cs="Arial"/>
          <w:color w:val="333333"/>
          <w:sz w:val="24"/>
          <w:szCs w:val="24"/>
          <w:lang w:eastAsia="en-GB"/>
        </w:rPr>
        <w:t xml:space="preserve">either </w:t>
      </w:r>
      <w:r w:rsidR="00733287" w:rsidRPr="00D71CBB">
        <w:rPr>
          <w:rFonts w:eastAsia="Times New Roman" w:cs="Arial"/>
          <w:color w:val="333333"/>
          <w:sz w:val="24"/>
          <w:szCs w:val="24"/>
          <w:lang w:eastAsia="en-GB"/>
        </w:rPr>
        <w:t>advise you about the procedure</w:t>
      </w:r>
      <w:r w:rsidR="00F542C6" w:rsidRPr="00D71CBB">
        <w:rPr>
          <w:rFonts w:eastAsia="Times New Roman" w:cs="Arial"/>
          <w:color w:val="333333"/>
          <w:sz w:val="24"/>
          <w:szCs w:val="24"/>
          <w:lang w:eastAsia="en-GB"/>
        </w:rPr>
        <w:t>, or source external support if they have not got the expertise required</w:t>
      </w:r>
      <w:r w:rsidR="00733287" w:rsidRPr="00D71CBB">
        <w:rPr>
          <w:rFonts w:eastAsia="Times New Roman" w:cs="Arial"/>
          <w:color w:val="333333"/>
          <w:sz w:val="24"/>
          <w:szCs w:val="24"/>
          <w:lang w:eastAsia="en-GB"/>
        </w:rPr>
        <w:t>.</w:t>
      </w:r>
    </w:p>
    <w:p w14:paraId="6147A61A"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14BC0DA9"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xml:space="preserve">5.8 </w:t>
      </w:r>
      <w:r w:rsidR="00F542C6" w:rsidRPr="00D71CBB">
        <w:rPr>
          <w:rFonts w:eastAsia="Times New Roman" w:cs="Arial"/>
          <w:color w:val="333333"/>
          <w:sz w:val="24"/>
          <w:szCs w:val="24"/>
          <w:lang w:eastAsia="en-GB"/>
        </w:rPr>
        <w:t>Trans4m</w:t>
      </w:r>
      <w:r w:rsidR="00F12C98" w:rsidRPr="00D71CBB">
        <w:rPr>
          <w:rFonts w:eastAsia="Times New Roman" w:cs="Arial"/>
          <w:color w:val="333333"/>
          <w:sz w:val="24"/>
          <w:szCs w:val="24"/>
          <w:lang w:eastAsia="en-GB"/>
        </w:rPr>
        <w:t xml:space="preserve"> </w:t>
      </w:r>
      <w:r w:rsidRPr="00D71CBB">
        <w:rPr>
          <w:rFonts w:eastAsia="Times New Roman" w:cs="Arial"/>
          <w:color w:val="333333"/>
          <w:sz w:val="24"/>
          <w:szCs w:val="24"/>
          <w:lang w:eastAsia="en-GB"/>
        </w:rPr>
        <w:t>accepts that you need to be assured that the matter has been properly addressed. Thus, subject to legal constraints, you will receive information about the outcomes of any investigations.</w:t>
      </w:r>
    </w:p>
    <w:p w14:paraId="0D64DA8C"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7120F1A4"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b/>
          <w:bCs/>
          <w:color w:val="333333"/>
          <w:sz w:val="24"/>
          <w:szCs w:val="24"/>
          <w:lang w:eastAsia="en-GB"/>
        </w:rPr>
        <w:t>6</w:t>
      </w:r>
      <w:r w:rsidRPr="00D71CBB">
        <w:rPr>
          <w:rFonts w:eastAsia="Times New Roman" w:cs="Arial"/>
          <w:color w:val="333333"/>
          <w:sz w:val="24"/>
          <w:szCs w:val="24"/>
          <w:lang w:eastAsia="en-GB"/>
        </w:rPr>
        <w:t xml:space="preserve"> </w:t>
      </w:r>
      <w:r w:rsidRPr="00D71CBB">
        <w:rPr>
          <w:rFonts w:eastAsia="Times New Roman" w:cs="Arial"/>
          <w:b/>
          <w:bCs/>
          <w:color w:val="333333"/>
          <w:sz w:val="24"/>
          <w:szCs w:val="24"/>
          <w:lang w:eastAsia="en-GB"/>
        </w:rPr>
        <w:t>How the matter can be taken further</w:t>
      </w:r>
    </w:p>
    <w:p w14:paraId="17E3170B"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7DF7BB36" w14:textId="77777777" w:rsidR="00733287" w:rsidRPr="00D71CBB" w:rsidRDefault="00733287" w:rsidP="00733287">
      <w:pPr>
        <w:spacing w:after="0" w:line="240" w:lineRule="auto"/>
        <w:rPr>
          <w:rFonts w:eastAsia="Times New Roman" w:cs="Arial"/>
          <w:color w:val="FF0000"/>
          <w:sz w:val="24"/>
          <w:szCs w:val="24"/>
          <w:lang w:eastAsia="en-GB"/>
        </w:rPr>
      </w:pPr>
      <w:r w:rsidRPr="00D71CBB">
        <w:rPr>
          <w:rFonts w:eastAsia="Times New Roman" w:cs="Arial"/>
          <w:color w:val="333333"/>
          <w:sz w:val="24"/>
          <w:szCs w:val="24"/>
          <w:lang w:eastAsia="en-GB"/>
        </w:rPr>
        <w:t xml:space="preserve">6.1 This policy is intended to provide you with an avenue to raise concerns. </w:t>
      </w:r>
      <w:r w:rsidR="00F542C6" w:rsidRPr="00D71CBB">
        <w:rPr>
          <w:rFonts w:eastAsia="Times New Roman" w:cs="Arial"/>
          <w:color w:val="333333"/>
          <w:sz w:val="24"/>
          <w:szCs w:val="24"/>
          <w:lang w:eastAsia="en-GB"/>
        </w:rPr>
        <w:t>Trans4m</w:t>
      </w:r>
      <w:r w:rsidR="00F12C98" w:rsidRPr="00D71CBB">
        <w:rPr>
          <w:rFonts w:eastAsia="Times New Roman" w:cs="Arial"/>
          <w:color w:val="333333"/>
          <w:sz w:val="24"/>
          <w:szCs w:val="24"/>
          <w:lang w:eastAsia="en-GB"/>
        </w:rPr>
        <w:t xml:space="preserve"> </w:t>
      </w:r>
      <w:r w:rsidRPr="00D71CBB">
        <w:rPr>
          <w:rFonts w:eastAsia="Times New Roman" w:cs="Arial"/>
          <w:color w:val="333333"/>
          <w:sz w:val="24"/>
          <w:szCs w:val="24"/>
          <w:lang w:eastAsia="en-GB"/>
        </w:rPr>
        <w:t>hopes you will be satisfied. If you are not, you are always entitled to take the matter up with a</w:t>
      </w:r>
      <w:r w:rsidR="007B532B" w:rsidRPr="00D71CBB">
        <w:rPr>
          <w:rFonts w:eastAsia="Times New Roman" w:cs="Arial"/>
          <w:color w:val="333333"/>
          <w:sz w:val="24"/>
          <w:szCs w:val="24"/>
          <w:lang w:eastAsia="en-GB"/>
        </w:rPr>
        <w:t xml:space="preserve"> member of the </w:t>
      </w:r>
      <w:r w:rsidR="00F542C6" w:rsidRPr="00D71CBB">
        <w:rPr>
          <w:rFonts w:eastAsia="Times New Roman" w:cs="Arial"/>
          <w:color w:val="333333"/>
          <w:sz w:val="24"/>
          <w:szCs w:val="24"/>
          <w:lang w:eastAsia="en-GB"/>
        </w:rPr>
        <w:t>Trans4m</w:t>
      </w:r>
      <w:r w:rsidR="007B532B" w:rsidRPr="00D71CBB">
        <w:rPr>
          <w:rFonts w:eastAsia="Times New Roman" w:cs="Arial"/>
          <w:color w:val="333333"/>
          <w:sz w:val="24"/>
          <w:szCs w:val="24"/>
          <w:lang w:eastAsia="en-GB"/>
        </w:rPr>
        <w:t xml:space="preserve"> Board of Directors.</w:t>
      </w:r>
      <w:r w:rsidRPr="00D71CBB">
        <w:rPr>
          <w:rFonts w:eastAsia="Times New Roman" w:cs="Arial"/>
          <w:color w:val="FF0000"/>
          <w:sz w:val="24"/>
          <w:szCs w:val="24"/>
          <w:lang w:eastAsia="en-GB"/>
        </w:rPr>
        <w:t xml:space="preserve"> </w:t>
      </w:r>
      <w:r w:rsidRPr="00D71CBB">
        <w:rPr>
          <w:rFonts w:eastAsia="Times New Roman" w:cs="Arial"/>
          <w:sz w:val="24"/>
          <w:szCs w:val="24"/>
          <w:lang w:eastAsia="en-GB"/>
        </w:rPr>
        <w:t xml:space="preserve">In addition, if you feel it is right to take the matter outside </w:t>
      </w:r>
      <w:r w:rsidR="00F542C6" w:rsidRPr="00D71CBB">
        <w:rPr>
          <w:rFonts w:eastAsia="Times New Roman" w:cs="Arial"/>
          <w:sz w:val="24"/>
          <w:szCs w:val="24"/>
          <w:lang w:eastAsia="en-GB"/>
        </w:rPr>
        <w:t>of Trans4m</w:t>
      </w:r>
      <w:r w:rsidRPr="00D71CBB">
        <w:rPr>
          <w:rFonts w:eastAsia="Times New Roman" w:cs="Arial"/>
          <w:sz w:val="24"/>
          <w:szCs w:val="24"/>
          <w:lang w:eastAsia="en-GB"/>
        </w:rPr>
        <w:t>, the following are possible contact points:</w:t>
      </w:r>
    </w:p>
    <w:p w14:paraId="23D60BFE" w14:textId="77777777" w:rsidR="00733287" w:rsidRPr="00D71CBB" w:rsidRDefault="00733287" w:rsidP="00733287">
      <w:pPr>
        <w:numPr>
          <w:ilvl w:val="0"/>
          <w:numId w:val="7"/>
        </w:numPr>
        <w:spacing w:before="100" w:beforeAutospacing="1" w:after="100" w:afterAutospacing="1" w:line="240" w:lineRule="auto"/>
        <w:ind w:left="424"/>
        <w:rPr>
          <w:rFonts w:eastAsia="Times New Roman" w:cs="Arial"/>
          <w:sz w:val="24"/>
          <w:szCs w:val="24"/>
          <w:lang w:eastAsia="en-GB"/>
        </w:rPr>
      </w:pPr>
      <w:r w:rsidRPr="00D71CBB">
        <w:rPr>
          <w:rFonts w:eastAsia="Times New Roman" w:cs="Arial"/>
          <w:sz w:val="24"/>
          <w:szCs w:val="24"/>
          <w:lang w:eastAsia="en-GB"/>
        </w:rPr>
        <w:t>relevant professional bodies or regulatory organisations</w:t>
      </w:r>
    </w:p>
    <w:p w14:paraId="6596CF09" w14:textId="77777777" w:rsidR="00733287" w:rsidRPr="00D71CBB" w:rsidRDefault="00733287" w:rsidP="00733287">
      <w:pPr>
        <w:numPr>
          <w:ilvl w:val="0"/>
          <w:numId w:val="7"/>
        </w:numPr>
        <w:spacing w:before="100" w:beforeAutospacing="1" w:after="100" w:afterAutospacing="1" w:line="240" w:lineRule="auto"/>
        <w:ind w:left="424"/>
        <w:rPr>
          <w:rFonts w:eastAsia="Times New Roman" w:cs="Arial"/>
          <w:sz w:val="24"/>
          <w:szCs w:val="24"/>
          <w:lang w:eastAsia="en-GB"/>
        </w:rPr>
      </w:pPr>
      <w:r w:rsidRPr="00D71CBB">
        <w:rPr>
          <w:rFonts w:eastAsia="Times New Roman" w:cs="Arial"/>
          <w:sz w:val="24"/>
          <w:szCs w:val="24"/>
          <w:lang w:eastAsia="en-GB"/>
        </w:rPr>
        <w:t>your solicitor</w:t>
      </w:r>
    </w:p>
    <w:p w14:paraId="65917C36" w14:textId="77777777" w:rsidR="00733287" w:rsidRPr="00D71CBB" w:rsidRDefault="00733287" w:rsidP="00733287">
      <w:pPr>
        <w:numPr>
          <w:ilvl w:val="0"/>
          <w:numId w:val="7"/>
        </w:numPr>
        <w:spacing w:before="100" w:beforeAutospacing="1" w:after="100" w:afterAutospacing="1" w:line="240" w:lineRule="auto"/>
        <w:ind w:left="424"/>
        <w:rPr>
          <w:rFonts w:eastAsia="Times New Roman" w:cs="Arial"/>
          <w:color w:val="FF0000"/>
          <w:sz w:val="24"/>
          <w:szCs w:val="24"/>
          <w:lang w:eastAsia="en-GB"/>
        </w:rPr>
      </w:pPr>
      <w:r w:rsidRPr="00D71CBB">
        <w:rPr>
          <w:rFonts w:eastAsia="Times New Roman" w:cs="Arial"/>
          <w:sz w:val="24"/>
          <w:szCs w:val="24"/>
          <w:lang w:eastAsia="en-GB"/>
        </w:rPr>
        <w:t>the Police</w:t>
      </w:r>
    </w:p>
    <w:p w14:paraId="19570BB2" w14:textId="1B59C271" w:rsidR="00F542C6" w:rsidRPr="00D71CBB" w:rsidRDefault="00F542C6" w:rsidP="00733287">
      <w:pPr>
        <w:numPr>
          <w:ilvl w:val="0"/>
          <w:numId w:val="7"/>
        </w:numPr>
        <w:spacing w:before="100" w:beforeAutospacing="1" w:after="100" w:afterAutospacing="1" w:line="240" w:lineRule="auto"/>
        <w:ind w:left="424"/>
        <w:rPr>
          <w:rFonts w:eastAsia="Times New Roman" w:cs="Arial"/>
          <w:color w:val="FF0000"/>
          <w:sz w:val="24"/>
          <w:szCs w:val="24"/>
          <w:lang w:eastAsia="en-GB"/>
        </w:rPr>
      </w:pPr>
      <w:r w:rsidRPr="00D71CBB">
        <w:rPr>
          <w:rFonts w:eastAsia="Times New Roman" w:cs="Arial"/>
          <w:sz w:val="24"/>
          <w:szCs w:val="24"/>
          <w:lang w:eastAsia="en-GB"/>
        </w:rPr>
        <w:t>Awarding bodies</w:t>
      </w:r>
      <w:r w:rsidR="00D71CBB" w:rsidRPr="00D71CBB">
        <w:rPr>
          <w:rFonts w:eastAsia="Times New Roman" w:cs="Arial"/>
          <w:sz w:val="24"/>
          <w:szCs w:val="24"/>
          <w:lang w:eastAsia="en-GB"/>
        </w:rPr>
        <w:t xml:space="preserve"> (Edexcel, VTCT</w:t>
      </w:r>
      <w:r w:rsidR="004473D6">
        <w:rPr>
          <w:rFonts w:eastAsia="Times New Roman" w:cs="Arial"/>
          <w:sz w:val="24"/>
          <w:szCs w:val="24"/>
          <w:lang w:eastAsia="en-GB"/>
        </w:rPr>
        <w:t>, City and Guilds</w:t>
      </w:r>
      <w:r w:rsidR="0086126D">
        <w:rPr>
          <w:rFonts w:eastAsia="Times New Roman" w:cs="Arial"/>
          <w:sz w:val="24"/>
          <w:szCs w:val="24"/>
          <w:lang w:eastAsia="en-GB"/>
        </w:rPr>
        <w:t>, AQA</w:t>
      </w:r>
      <w:r w:rsidR="00D71CBB" w:rsidRPr="00D71CBB">
        <w:rPr>
          <w:rFonts w:eastAsia="Times New Roman" w:cs="Arial"/>
          <w:sz w:val="24"/>
          <w:szCs w:val="24"/>
          <w:lang w:eastAsia="en-GB"/>
        </w:rPr>
        <w:t>)</w:t>
      </w:r>
    </w:p>
    <w:p w14:paraId="3B686A9B" w14:textId="07827720" w:rsidR="00F542C6" w:rsidRPr="00D71CBB" w:rsidRDefault="00D71CBB" w:rsidP="00733287">
      <w:pPr>
        <w:numPr>
          <w:ilvl w:val="0"/>
          <w:numId w:val="7"/>
        </w:numPr>
        <w:spacing w:before="100" w:beforeAutospacing="1" w:after="100" w:afterAutospacing="1" w:line="240" w:lineRule="auto"/>
        <w:ind w:left="424"/>
        <w:rPr>
          <w:rFonts w:eastAsia="Times New Roman" w:cs="Arial"/>
          <w:color w:val="FF0000"/>
          <w:sz w:val="24"/>
          <w:szCs w:val="24"/>
          <w:lang w:eastAsia="en-GB"/>
        </w:rPr>
      </w:pPr>
      <w:r w:rsidRPr="00D71CBB">
        <w:rPr>
          <w:rFonts w:eastAsia="Times New Roman" w:cs="Arial"/>
          <w:sz w:val="24"/>
          <w:szCs w:val="24"/>
          <w:lang w:eastAsia="en-GB"/>
        </w:rPr>
        <w:t xml:space="preserve">Customers / Stakeholders </w:t>
      </w:r>
      <w:r w:rsidR="004473D6">
        <w:rPr>
          <w:rFonts w:eastAsia="Times New Roman" w:cs="Arial"/>
          <w:sz w:val="24"/>
          <w:szCs w:val="24"/>
          <w:lang w:eastAsia="en-GB"/>
        </w:rPr>
        <w:t>–</w:t>
      </w:r>
      <w:r w:rsidRPr="00D71CBB">
        <w:rPr>
          <w:rFonts w:eastAsia="Times New Roman" w:cs="Arial"/>
          <w:sz w:val="24"/>
          <w:szCs w:val="24"/>
          <w:lang w:eastAsia="en-GB"/>
        </w:rPr>
        <w:t xml:space="preserve"> </w:t>
      </w:r>
      <w:r w:rsidR="004473D6">
        <w:rPr>
          <w:rFonts w:eastAsia="Times New Roman" w:cs="Arial"/>
          <w:sz w:val="24"/>
          <w:szCs w:val="24"/>
          <w:lang w:eastAsia="en-GB"/>
        </w:rPr>
        <w:t xml:space="preserve">Nacro </w:t>
      </w:r>
      <w:r w:rsidRPr="00D71CBB">
        <w:rPr>
          <w:rFonts w:eastAsia="Times New Roman" w:cs="Arial"/>
          <w:sz w:val="24"/>
          <w:szCs w:val="24"/>
          <w:lang w:eastAsia="en-GB"/>
        </w:rPr>
        <w:t>/ schools</w:t>
      </w:r>
    </w:p>
    <w:p w14:paraId="2FCE85F7"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If you do tak</w:t>
      </w:r>
      <w:r w:rsidR="00F12C98" w:rsidRPr="00D71CBB">
        <w:rPr>
          <w:rFonts w:eastAsia="Times New Roman" w:cs="Arial"/>
          <w:color w:val="333333"/>
          <w:sz w:val="24"/>
          <w:szCs w:val="24"/>
          <w:lang w:eastAsia="en-GB"/>
        </w:rPr>
        <w:t xml:space="preserve">e the matter outside of </w:t>
      </w:r>
      <w:r w:rsidR="00F542C6" w:rsidRPr="00D71CBB">
        <w:rPr>
          <w:rFonts w:eastAsia="Times New Roman" w:cs="Arial"/>
          <w:color w:val="333333"/>
          <w:sz w:val="24"/>
          <w:szCs w:val="24"/>
          <w:lang w:eastAsia="en-GB"/>
        </w:rPr>
        <w:t>Trans4m</w:t>
      </w:r>
      <w:r w:rsidRPr="00D71CBB">
        <w:rPr>
          <w:rFonts w:eastAsia="Times New Roman" w:cs="Arial"/>
          <w:color w:val="333333"/>
          <w:sz w:val="24"/>
          <w:szCs w:val="24"/>
          <w:lang w:eastAsia="en-GB"/>
        </w:rPr>
        <w:t>, you need to ensure that you do not disclose confidential information or that disclosure would be privileged. Check with the contact point about that.</w:t>
      </w:r>
    </w:p>
    <w:p w14:paraId="20F61D6A"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lastRenderedPageBreak/>
        <w:t> </w:t>
      </w:r>
    </w:p>
    <w:p w14:paraId="1CD32654"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b/>
          <w:bCs/>
          <w:color w:val="333333"/>
          <w:sz w:val="24"/>
          <w:szCs w:val="24"/>
          <w:lang w:eastAsia="en-GB"/>
        </w:rPr>
        <w:t>7 The responsible officer</w:t>
      </w:r>
    </w:p>
    <w:p w14:paraId="6B722E8B"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16707605" w14:textId="64E093EA" w:rsidR="00733287" w:rsidRPr="00D71CBB" w:rsidRDefault="00D771BE" w:rsidP="00733287">
      <w:pPr>
        <w:spacing w:after="0" w:line="240" w:lineRule="auto"/>
        <w:rPr>
          <w:rFonts w:eastAsia="Times New Roman" w:cs="Arial"/>
          <w:color w:val="333333"/>
          <w:sz w:val="24"/>
          <w:szCs w:val="24"/>
          <w:lang w:eastAsia="en-GB"/>
        </w:rPr>
      </w:pPr>
      <w:r>
        <w:rPr>
          <w:rFonts w:eastAsia="Times New Roman" w:cs="Arial"/>
          <w:color w:val="333333"/>
          <w:sz w:val="24"/>
          <w:szCs w:val="24"/>
          <w:lang w:eastAsia="en-GB"/>
        </w:rPr>
        <w:t>Sharon Burton</w:t>
      </w:r>
      <w:r w:rsidR="004473D6">
        <w:rPr>
          <w:rFonts w:eastAsia="Times New Roman" w:cs="Arial"/>
          <w:color w:val="333333"/>
          <w:sz w:val="24"/>
          <w:szCs w:val="24"/>
          <w:lang w:eastAsia="en-GB"/>
        </w:rPr>
        <w:t xml:space="preserve"> </w:t>
      </w:r>
      <w:r w:rsidR="00733287" w:rsidRPr="00D71CBB">
        <w:rPr>
          <w:rFonts w:eastAsia="Times New Roman" w:cs="Arial"/>
          <w:color w:val="333333"/>
          <w:sz w:val="24"/>
          <w:szCs w:val="24"/>
          <w:lang w:eastAsia="en-GB"/>
        </w:rPr>
        <w:t>has overall responsibility for the maintenance and operation of this policy</w:t>
      </w:r>
      <w:r w:rsidR="00D71CBB" w:rsidRPr="00D71CBB">
        <w:rPr>
          <w:rFonts w:eastAsia="Times New Roman" w:cs="Arial"/>
          <w:color w:val="333333"/>
          <w:sz w:val="24"/>
          <w:szCs w:val="24"/>
          <w:lang w:eastAsia="en-GB"/>
        </w:rPr>
        <w:t xml:space="preserve">, </w:t>
      </w:r>
      <w:r w:rsidR="00553353">
        <w:rPr>
          <w:rFonts w:eastAsia="Times New Roman" w:cs="Arial"/>
          <w:color w:val="333333"/>
          <w:sz w:val="24"/>
          <w:szCs w:val="24"/>
          <w:lang w:eastAsia="en-GB"/>
        </w:rPr>
        <w:t>s</w:t>
      </w:r>
      <w:r w:rsidR="00D71CBB" w:rsidRPr="00D71CBB">
        <w:rPr>
          <w:rFonts w:eastAsia="Times New Roman" w:cs="Arial"/>
          <w:color w:val="333333"/>
          <w:sz w:val="24"/>
          <w:szCs w:val="24"/>
          <w:lang w:eastAsia="en-GB"/>
        </w:rPr>
        <w:t xml:space="preserve">he will </w:t>
      </w:r>
      <w:r w:rsidR="00733287" w:rsidRPr="00D71CBB">
        <w:rPr>
          <w:rFonts w:eastAsia="Times New Roman" w:cs="Arial"/>
          <w:color w:val="333333"/>
          <w:sz w:val="24"/>
          <w:szCs w:val="24"/>
          <w:lang w:eastAsia="en-GB"/>
        </w:rPr>
        <w:t xml:space="preserve">maintain a record of concerns raised and the outcomes (but in a form which does not endanger your confidentiality) and will report as necessary to </w:t>
      </w:r>
      <w:r w:rsidR="00F542C6" w:rsidRPr="00D71CBB">
        <w:rPr>
          <w:rFonts w:eastAsia="Times New Roman" w:cs="Arial"/>
          <w:color w:val="333333"/>
          <w:sz w:val="24"/>
          <w:szCs w:val="24"/>
          <w:lang w:eastAsia="en-GB"/>
        </w:rPr>
        <w:t>Trans4m</w:t>
      </w:r>
      <w:r w:rsidR="00D71CBB" w:rsidRPr="00D71CBB">
        <w:rPr>
          <w:rFonts w:eastAsia="Times New Roman" w:cs="Arial"/>
          <w:color w:val="333333"/>
          <w:sz w:val="24"/>
          <w:szCs w:val="24"/>
          <w:lang w:eastAsia="en-GB"/>
        </w:rPr>
        <w:t xml:space="preserve"> board of directors.</w:t>
      </w:r>
    </w:p>
    <w:p w14:paraId="736C6A77" w14:textId="77777777" w:rsidR="00733287" w:rsidRPr="00D71CBB" w:rsidRDefault="00733287" w:rsidP="00733287">
      <w:pPr>
        <w:spacing w:after="0" w:line="240" w:lineRule="auto"/>
        <w:rPr>
          <w:rFonts w:eastAsia="Times New Roman" w:cs="Arial"/>
          <w:color w:val="333333"/>
          <w:sz w:val="24"/>
          <w:szCs w:val="24"/>
          <w:lang w:eastAsia="en-GB"/>
        </w:rPr>
      </w:pPr>
      <w:r w:rsidRPr="00D71CBB">
        <w:rPr>
          <w:rFonts w:eastAsia="Times New Roman" w:cs="Arial"/>
          <w:color w:val="333333"/>
          <w:sz w:val="24"/>
          <w:szCs w:val="24"/>
          <w:lang w:eastAsia="en-GB"/>
        </w:rPr>
        <w:t> </w:t>
      </w:r>
    </w:p>
    <w:p w14:paraId="4C7EB217" w14:textId="452195FC" w:rsidR="0037037A" w:rsidRPr="0037037A" w:rsidRDefault="0037037A" w:rsidP="0037037A">
      <w:pPr>
        <w:spacing w:after="0" w:line="240" w:lineRule="auto"/>
        <w:rPr>
          <w:rFonts w:cs="Calibri"/>
          <w:sz w:val="24"/>
          <w:szCs w:val="24"/>
        </w:rPr>
      </w:pPr>
      <w:r w:rsidRPr="0037037A">
        <w:rPr>
          <w:rFonts w:cs="Calibri"/>
          <w:sz w:val="24"/>
          <w:szCs w:val="24"/>
        </w:rPr>
        <w:t>The Company will process the personal data collected in connection with the operation of this policy in accordance with its data protection policy and any internal privacy notices in force at the relevant time. Inappropriate access or disclosure of personal data will constitute a data breach and should be reported immediately to the Company’s Data Protection Officer in accordance with the Company’s data protection policy. Reported data breaches will be investigated and may lead to sanctions under the Company’s disciplinary procedure.</w:t>
      </w:r>
    </w:p>
    <w:p w14:paraId="213D5077" w14:textId="5D852F2F" w:rsidR="00B011DC" w:rsidRDefault="00B011DC" w:rsidP="0037037A">
      <w:pPr>
        <w:spacing w:after="0" w:line="240" w:lineRule="auto"/>
        <w:rPr>
          <w:rFonts w:cs="Calibri"/>
          <w:sz w:val="24"/>
          <w:szCs w:val="24"/>
        </w:rPr>
      </w:pPr>
    </w:p>
    <w:p w14:paraId="596FF883" w14:textId="379D9CA5" w:rsidR="0086126D" w:rsidRPr="0086126D" w:rsidRDefault="0086126D" w:rsidP="0086126D">
      <w:pPr>
        <w:rPr>
          <w:rFonts w:cs="Calibri"/>
          <w:sz w:val="24"/>
          <w:szCs w:val="24"/>
        </w:rPr>
      </w:pPr>
    </w:p>
    <w:p w14:paraId="348F44BA" w14:textId="5051401C" w:rsidR="0086126D" w:rsidRDefault="00CD352D" w:rsidP="0086126D">
      <w:pPr>
        <w:rPr>
          <w:rFonts w:cs="Calibri"/>
          <w:sz w:val="24"/>
          <w:szCs w:val="24"/>
        </w:rPr>
      </w:pPr>
      <w:r>
        <w:rPr>
          <w:rFonts w:cs="Calibri"/>
          <w:sz w:val="24"/>
          <w:szCs w:val="24"/>
        </w:rPr>
        <w:t>Reviewed Sept 24</w:t>
      </w:r>
    </w:p>
    <w:p w14:paraId="47959848" w14:textId="24DFD0BE" w:rsidR="00CD352D" w:rsidRPr="0086126D" w:rsidRDefault="00CD352D" w:rsidP="0086126D">
      <w:pPr>
        <w:rPr>
          <w:rFonts w:cs="Calibri"/>
          <w:sz w:val="24"/>
          <w:szCs w:val="24"/>
        </w:rPr>
      </w:pPr>
      <w:r>
        <w:rPr>
          <w:rFonts w:cs="Calibri"/>
          <w:sz w:val="24"/>
          <w:szCs w:val="24"/>
        </w:rPr>
        <w:t>Dat of Next Review: Sept 25</w:t>
      </w:r>
    </w:p>
    <w:p w14:paraId="48C395B0" w14:textId="125267F8" w:rsidR="0086126D" w:rsidRPr="0086126D" w:rsidRDefault="0086126D" w:rsidP="0086126D">
      <w:pPr>
        <w:rPr>
          <w:rFonts w:cs="Calibri"/>
          <w:sz w:val="24"/>
          <w:szCs w:val="24"/>
        </w:rPr>
      </w:pPr>
    </w:p>
    <w:p w14:paraId="7E6B3F33" w14:textId="73648AE0" w:rsidR="0086126D" w:rsidRPr="0086126D" w:rsidRDefault="0086126D" w:rsidP="0086126D">
      <w:pPr>
        <w:rPr>
          <w:rFonts w:cs="Calibri"/>
          <w:sz w:val="24"/>
          <w:szCs w:val="24"/>
        </w:rPr>
      </w:pPr>
    </w:p>
    <w:p w14:paraId="73309D3F" w14:textId="2B0D6D0E" w:rsidR="0086126D" w:rsidRPr="0086126D" w:rsidRDefault="0086126D" w:rsidP="0086126D">
      <w:pPr>
        <w:rPr>
          <w:rFonts w:cs="Calibri"/>
          <w:sz w:val="24"/>
          <w:szCs w:val="24"/>
        </w:rPr>
      </w:pPr>
    </w:p>
    <w:p w14:paraId="3D1D6C9B" w14:textId="2CDC4AD4" w:rsidR="0086126D" w:rsidRPr="0086126D" w:rsidRDefault="0086126D" w:rsidP="0086126D">
      <w:pPr>
        <w:rPr>
          <w:rFonts w:cs="Calibri"/>
          <w:sz w:val="24"/>
          <w:szCs w:val="24"/>
        </w:rPr>
      </w:pPr>
    </w:p>
    <w:p w14:paraId="1A2F7CA9" w14:textId="2ACE2A79" w:rsidR="0086126D" w:rsidRPr="0086126D" w:rsidRDefault="0086126D" w:rsidP="0086126D">
      <w:pPr>
        <w:rPr>
          <w:rFonts w:cs="Calibri"/>
          <w:sz w:val="24"/>
          <w:szCs w:val="24"/>
        </w:rPr>
      </w:pPr>
    </w:p>
    <w:p w14:paraId="42403DF2" w14:textId="35954C86" w:rsidR="0086126D" w:rsidRPr="0086126D" w:rsidRDefault="0086126D" w:rsidP="0086126D">
      <w:pPr>
        <w:rPr>
          <w:rFonts w:cs="Calibri"/>
          <w:sz w:val="24"/>
          <w:szCs w:val="24"/>
        </w:rPr>
      </w:pPr>
    </w:p>
    <w:p w14:paraId="3BA581D4" w14:textId="577270FD" w:rsidR="0086126D" w:rsidRPr="0086126D" w:rsidRDefault="0086126D" w:rsidP="0086126D">
      <w:pPr>
        <w:rPr>
          <w:rFonts w:cs="Calibri"/>
          <w:sz w:val="24"/>
          <w:szCs w:val="24"/>
        </w:rPr>
      </w:pPr>
    </w:p>
    <w:p w14:paraId="5C6584FB" w14:textId="3DAB80AD" w:rsidR="0086126D" w:rsidRPr="0086126D" w:rsidRDefault="0086126D" w:rsidP="0086126D">
      <w:pPr>
        <w:rPr>
          <w:rFonts w:cs="Calibri"/>
          <w:sz w:val="24"/>
          <w:szCs w:val="24"/>
        </w:rPr>
      </w:pPr>
    </w:p>
    <w:p w14:paraId="77745179" w14:textId="44668CFD" w:rsidR="0086126D" w:rsidRPr="0086126D" w:rsidRDefault="0086126D" w:rsidP="0086126D">
      <w:pPr>
        <w:rPr>
          <w:rFonts w:cs="Calibri"/>
          <w:sz w:val="24"/>
          <w:szCs w:val="24"/>
        </w:rPr>
      </w:pPr>
    </w:p>
    <w:p w14:paraId="2D3B8D78" w14:textId="60AEF9FA" w:rsidR="0086126D" w:rsidRPr="0086126D" w:rsidRDefault="0086126D" w:rsidP="0086126D">
      <w:pPr>
        <w:rPr>
          <w:rFonts w:cs="Calibri"/>
          <w:sz w:val="24"/>
          <w:szCs w:val="24"/>
        </w:rPr>
      </w:pPr>
    </w:p>
    <w:p w14:paraId="33B8CD4E" w14:textId="53A8E8E0" w:rsidR="0086126D" w:rsidRPr="0086126D" w:rsidRDefault="0086126D" w:rsidP="0086126D">
      <w:pPr>
        <w:rPr>
          <w:rFonts w:cs="Calibri"/>
          <w:sz w:val="24"/>
          <w:szCs w:val="24"/>
        </w:rPr>
      </w:pPr>
    </w:p>
    <w:p w14:paraId="11FAB46A" w14:textId="59E81495" w:rsidR="0086126D" w:rsidRPr="0086126D" w:rsidRDefault="0086126D" w:rsidP="0086126D">
      <w:pPr>
        <w:rPr>
          <w:rFonts w:cs="Calibri"/>
          <w:sz w:val="24"/>
          <w:szCs w:val="24"/>
        </w:rPr>
      </w:pPr>
    </w:p>
    <w:p w14:paraId="376A7C4F" w14:textId="0B2FB6EC" w:rsidR="0086126D" w:rsidRPr="0086126D" w:rsidRDefault="0086126D" w:rsidP="0086126D">
      <w:pPr>
        <w:rPr>
          <w:rFonts w:cs="Calibri"/>
          <w:sz w:val="24"/>
          <w:szCs w:val="24"/>
        </w:rPr>
      </w:pPr>
    </w:p>
    <w:p w14:paraId="40893581" w14:textId="6AD6716C" w:rsidR="0086126D" w:rsidRPr="0086126D" w:rsidRDefault="0086126D" w:rsidP="0086126D">
      <w:pPr>
        <w:rPr>
          <w:rFonts w:cs="Calibri"/>
          <w:sz w:val="24"/>
          <w:szCs w:val="24"/>
        </w:rPr>
      </w:pPr>
    </w:p>
    <w:p w14:paraId="3FCA3B17" w14:textId="4C49A8C3" w:rsidR="0086126D" w:rsidRPr="0086126D" w:rsidRDefault="0086126D" w:rsidP="0086126D">
      <w:pPr>
        <w:rPr>
          <w:rFonts w:cs="Calibri"/>
          <w:sz w:val="24"/>
          <w:szCs w:val="24"/>
        </w:rPr>
      </w:pPr>
    </w:p>
    <w:p w14:paraId="40DC1EA6" w14:textId="5790B007" w:rsidR="0086126D" w:rsidRPr="0086126D" w:rsidRDefault="0086126D" w:rsidP="0086126D">
      <w:pPr>
        <w:rPr>
          <w:rFonts w:cs="Calibri"/>
          <w:sz w:val="24"/>
          <w:szCs w:val="24"/>
        </w:rPr>
      </w:pPr>
    </w:p>
    <w:p w14:paraId="64BDE1B2" w14:textId="63884BBE" w:rsidR="0086126D" w:rsidRPr="0086126D" w:rsidRDefault="0086126D" w:rsidP="0086126D">
      <w:pPr>
        <w:rPr>
          <w:rFonts w:cs="Calibri"/>
          <w:sz w:val="24"/>
          <w:szCs w:val="24"/>
        </w:rPr>
      </w:pPr>
    </w:p>
    <w:p w14:paraId="7ECEAF4E" w14:textId="5A284A21" w:rsidR="0086126D" w:rsidRPr="0086126D" w:rsidRDefault="0086126D" w:rsidP="0086126D">
      <w:pPr>
        <w:rPr>
          <w:rFonts w:cs="Calibri"/>
          <w:sz w:val="24"/>
          <w:szCs w:val="24"/>
        </w:rPr>
      </w:pPr>
    </w:p>
    <w:p w14:paraId="56B0CB7F" w14:textId="77777777" w:rsidR="0086126D" w:rsidRPr="0086126D" w:rsidRDefault="0086126D" w:rsidP="0086126D">
      <w:pPr>
        <w:ind w:firstLine="720"/>
        <w:rPr>
          <w:rFonts w:cs="Calibri"/>
          <w:sz w:val="24"/>
          <w:szCs w:val="24"/>
        </w:rPr>
      </w:pPr>
    </w:p>
    <w:sectPr w:rsidR="0086126D" w:rsidRPr="0086126D" w:rsidSect="00D71CBB">
      <w:footerReference w:type="default" r:id="rId8"/>
      <w:pgSz w:w="11906" w:h="16838"/>
      <w:pgMar w:top="851" w:right="794"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7988" w14:textId="77777777" w:rsidR="00AB4F49" w:rsidRDefault="00AB4F49" w:rsidP="00D71CBB">
      <w:pPr>
        <w:spacing w:after="0" w:line="240" w:lineRule="auto"/>
      </w:pPr>
      <w:r>
        <w:separator/>
      </w:r>
    </w:p>
  </w:endnote>
  <w:endnote w:type="continuationSeparator" w:id="0">
    <w:p w14:paraId="2A5B47F5" w14:textId="77777777" w:rsidR="00AB4F49" w:rsidRDefault="00AB4F49" w:rsidP="00D7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FB1B" w14:textId="28491495" w:rsidR="00D71CBB" w:rsidRDefault="00553353" w:rsidP="00D771BE">
    <w:pPr>
      <w:pStyle w:val="Footer"/>
      <w:jc w:val="right"/>
    </w:pPr>
    <w:r>
      <w:t>Sept</w:t>
    </w:r>
    <w:r w:rsidR="00D771BE">
      <w:t xml:space="preserve"> 2</w:t>
    </w:r>
    <w:r w:rsidR="00CD352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D6DF0" w14:textId="77777777" w:rsidR="00AB4F49" w:rsidRDefault="00AB4F49" w:rsidP="00D71CBB">
      <w:pPr>
        <w:spacing w:after="0" w:line="240" w:lineRule="auto"/>
      </w:pPr>
      <w:r>
        <w:separator/>
      </w:r>
    </w:p>
  </w:footnote>
  <w:footnote w:type="continuationSeparator" w:id="0">
    <w:p w14:paraId="1D20BC69" w14:textId="77777777" w:rsidR="00AB4F49" w:rsidRDefault="00AB4F49" w:rsidP="00D71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2E0A"/>
    <w:multiLevelType w:val="multilevel"/>
    <w:tmpl w:val="9CB09020"/>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32994"/>
    <w:multiLevelType w:val="multilevel"/>
    <w:tmpl w:val="B3D6C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A0C5C"/>
    <w:multiLevelType w:val="multilevel"/>
    <w:tmpl w:val="A9B41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24C9F"/>
    <w:multiLevelType w:val="multilevel"/>
    <w:tmpl w:val="4498F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43A3F"/>
    <w:multiLevelType w:val="multilevel"/>
    <w:tmpl w:val="6CE64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92E18"/>
    <w:multiLevelType w:val="multilevel"/>
    <w:tmpl w:val="03901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33B72"/>
    <w:multiLevelType w:val="multilevel"/>
    <w:tmpl w:val="EBE0A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61A27"/>
    <w:multiLevelType w:val="hybridMultilevel"/>
    <w:tmpl w:val="E918FF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330376258">
    <w:abstractNumId w:val="6"/>
  </w:num>
  <w:num w:numId="2" w16cid:durableId="1051348737">
    <w:abstractNumId w:val="2"/>
  </w:num>
  <w:num w:numId="3" w16cid:durableId="1012338805">
    <w:abstractNumId w:val="5"/>
  </w:num>
  <w:num w:numId="4" w16cid:durableId="1814105994">
    <w:abstractNumId w:val="3"/>
  </w:num>
  <w:num w:numId="5" w16cid:durableId="1188520042">
    <w:abstractNumId w:val="4"/>
  </w:num>
  <w:num w:numId="6" w16cid:durableId="870536340">
    <w:abstractNumId w:val="1"/>
  </w:num>
  <w:num w:numId="7" w16cid:durableId="272327566">
    <w:abstractNumId w:val="0"/>
  </w:num>
  <w:num w:numId="8" w16cid:durableId="1970820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87"/>
    <w:rsid w:val="0006311A"/>
    <w:rsid w:val="00156848"/>
    <w:rsid w:val="00305D29"/>
    <w:rsid w:val="0037037A"/>
    <w:rsid w:val="003D08A4"/>
    <w:rsid w:val="004473D6"/>
    <w:rsid w:val="00553353"/>
    <w:rsid w:val="00560557"/>
    <w:rsid w:val="00733287"/>
    <w:rsid w:val="007B532B"/>
    <w:rsid w:val="0086126D"/>
    <w:rsid w:val="008D17AB"/>
    <w:rsid w:val="009D1393"/>
    <w:rsid w:val="009E1F28"/>
    <w:rsid w:val="009F6401"/>
    <w:rsid w:val="00A57321"/>
    <w:rsid w:val="00AB4F49"/>
    <w:rsid w:val="00B011DC"/>
    <w:rsid w:val="00C96538"/>
    <w:rsid w:val="00CD352D"/>
    <w:rsid w:val="00D216EF"/>
    <w:rsid w:val="00D71CBB"/>
    <w:rsid w:val="00D771BE"/>
    <w:rsid w:val="00D922DB"/>
    <w:rsid w:val="00E13D7E"/>
    <w:rsid w:val="00E22910"/>
    <w:rsid w:val="00EC1CBA"/>
    <w:rsid w:val="00F12C98"/>
    <w:rsid w:val="00F54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8A66"/>
  <w15:chartTrackingRefBased/>
  <w15:docId w15:val="{A6679D80-9879-4985-9989-41B9DEEF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33287"/>
    <w:rPr>
      <w:i/>
      <w:iCs/>
    </w:rPr>
  </w:style>
  <w:style w:type="character" w:styleId="Strong">
    <w:name w:val="Strong"/>
    <w:uiPriority w:val="22"/>
    <w:qFormat/>
    <w:rsid w:val="00733287"/>
    <w:rPr>
      <w:b/>
      <w:bCs/>
    </w:rPr>
  </w:style>
  <w:style w:type="paragraph" w:styleId="ListParagraph">
    <w:name w:val="List Paragraph"/>
    <w:basedOn w:val="Normal"/>
    <w:uiPriority w:val="34"/>
    <w:qFormat/>
    <w:rsid w:val="00C96538"/>
    <w:pPr>
      <w:ind w:left="720"/>
      <w:contextualSpacing/>
    </w:pPr>
  </w:style>
  <w:style w:type="paragraph" w:styleId="Header">
    <w:name w:val="header"/>
    <w:basedOn w:val="Normal"/>
    <w:link w:val="HeaderChar"/>
    <w:uiPriority w:val="99"/>
    <w:unhideWhenUsed/>
    <w:rsid w:val="00D71CBB"/>
    <w:pPr>
      <w:tabs>
        <w:tab w:val="center" w:pos="4513"/>
        <w:tab w:val="right" w:pos="9026"/>
      </w:tabs>
    </w:pPr>
  </w:style>
  <w:style w:type="character" w:customStyle="1" w:styleId="HeaderChar">
    <w:name w:val="Header Char"/>
    <w:link w:val="Header"/>
    <w:uiPriority w:val="99"/>
    <w:rsid w:val="00D71CBB"/>
    <w:rPr>
      <w:sz w:val="22"/>
      <w:szCs w:val="22"/>
      <w:lang w:eastAsia="en-US"/>
    </w:rPr>
  </w:style>
  <w:style w:type="paragraph" w:styleId="Footer">
    <w:name w:val="footer"/>
    <w:basedOn w:val="Normal"/>
    <w:link w:val="FooterChar"/>
    <w:uiPriority w:val="99"/>
    <w:unhideWhenUsed/>
    <w:rsid w:val="00D71CBB"/>
    <w:pPr>
      <w:tabs>
        <w:tab w:val="center" w:pos="4513"/>
        <w:tab w:val="right" w:pos="9026"/>
      </w:tabs>
    </w:pPr>
  </w:style>
  <w:style w:type="character" w:customStyle="1" w:styleId="FooterChar">
    <w:name w:val="Footer Char"/>
    <w:link w:val="Footer"/>
    <w:uiPriority w:val="99"/>
    <w:rsid w:val="00D71CBB"/>
    <w:rPr>
      <w:sz w:val="22"/>
      <w:szCs w:val="22"/>
      <w:lang w:eastAsia="en-US"/>
    </w:rPr>
  </w:style>
  <w:style w:type="paragraph" w:styleId="BalloonText">
    <w:name w:val="Balloon Text"/>
    <w:basedOn w:val="Normal"/>
    <w:link w:val="BalloonTextChar"/>
    <w:uiPriority w:val="99"/>
    <w:semiHidden/>
    <w:unhideWhenUsed/>
    <w:rsid w:val="00D71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1C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3310">
      <w:bodyDiv w:val="1"/>
      <w:marLeft w:val="0"/>
      <w:marRight w:val="0"/>
      <w:marTop w:val="0"/>
      <w:marBottom w:val="0"/>
      <w:divBdr>
        <w:top w:val="none" w:sz="0" w:space="0" w:color="auto"/>
        <w:left w:val="none" w:sz="0" w:space="0" w:color="auto"/>
        <w:bottom w:val="none" w:sz="0" w:space="0" w:color="auto"/>
        <w:right w:val="none" w:sz="0" w:space="0" w:color="auto"/>
      </w:divBdr>
      <w:divsChild>
        <w:div w:id="588544496">
          <w:marLeft w:val="0"/>
          <w:marRight w:val="0"/>
          <w:marTop w:val="0"/>
          <w:marBottom w:val="0"/>
          <w:divBdr>
            <w:top w:val="none" w:sz="0" w:space="0" w:color="auto"/>
            <w:left w:val="none" w:sz="0" w:space="0" w:color="auto"/>
            <w:bottom w:val="none" w:sz="0" w:space="0" w:color="auto"/>
            <w:right w:val="none" w:sz="0" w:space="0" w:color="auto"/>
          </w:divBdr>
          <w:divsChild>
            <w:div w:id="1561285789">
              <w:marLeft w:val="0"/>
              <w:marRight w:val="0"/>
              <w:marTop w:val="0"/>
              <w:marBottom w:val="0"/>
              <w:divBdr>
                <w:top w:val="none" w:sz="0" w:space="0" w:color="auto"/>
                <w:left w:val="none" w:sz="0" w:space="0" w:color="auto"/>
                <w:bottom w:val="none" w:sz="0" w:space="0" w:color="auto"/>
                <w:right w:val="none" w:sz="0" w:space="0" w:color="auto"/>
              </w:divBdr>
              <w:divsChild>
                <w:div w:id="24912656">
                  <w:marLeft w:val="0"/>
                  <w:marRight w:val="0"/>
                  <w:marTop w:val="0"/>
                  <w:marBottom w:val="0"/>
                  <w:divBdr>
                    <w:top w:val="none" w:sz="0" w:space="0" w:color="auto"/>
                    <w:left w:val="none" w:sz="0" w:space="0" w:color="auto"/>
                    <w:bottom w:val="none" w:sz="0" w:space="0" w:color="auto"/>
                    <w:right w:val="none" w:sz="0" w:space="0" w:color="auto"/>
                  </w:divBdr>
                </w:div>
                <w:div w:id="82998468">
                  <w:marLeft w:val="0"/>
                  <w:marRight w:val="0"/>
                  <w:marTop w:val="0"/>
                  <w:marBottom w:val="0"/>
                  <w:divBdr>
                    <w:top w:val="none" w:sz="0" w:space="0" w:color="auto"/>
                    <w:left w:val="none" w:sz="0" w:space="0" w:color="auto"/>
                    <w:bottom w:val="none" w:sz="0" w:space="0" w:color="auto"/>
                    <w:right w:val="none" w:sz="0" w:space="0" w:color="auto"/>
                  </w:divBdr>
                </w:div>
                <w:div w:id="85537978">
                  <w:marLeft w:val="0"/>
                  <w:marRight w:val="0"/>
                  <w:marTop w:val="0"/>
                  <w:marBottom w:val="0"/>
                  <w:divBdr>
                    <w:top w:val="none" w:sz="0" w:space="0" w:color="auto"/>
                    <w:left w:val="none" w:sz="0" w:space="0" w:color="auto"/>
                    <w:bottom w:val="none" w:sz="0" w:space="0" w:color="auto"/>
                    <w:right w:val="none" w:sz="0" w:space="0" w:color="auto"/>
                  </w:divBdr>
                </w:div>
                <w:div w:id="133331219">
                  <w:marLeft w:val="0"/>
                  <w:marRight w:val="0"/>
                  <w:marTop w:val="0"/>
                  <w:marBottom w:val="0"/>
                  <w:divBdr>
                    <w:top w:val="none" w:sz="0" w:space="0" w:color="auto"/>
                    <w:left w:val="none" w:sz="0" w:space="0" w:color="auto"/>
                    <w:bottom w:val="none" w:sz="0" w:space="0" w:color="auto"/>
                    <w:right w:val="none" w:sz="0" w:space="0" w:color="auto"/>
                  </w:divBdr>
                </w:div>
                <w:div w:id="147865122">
                  <w:marLeft w:val="0"/>
                  <w:marRight w:val="0"/>
                  <w:marTop w:val="0"/>
                  <w:marBottom w:val="0"/>
                  <w:divBdr>
                    <w:top w:val="none" w:sz="0" w:space="0" w:color="auto"/>
                    <w:left w:val="none" w:sz="0" w:space="0" w:color="auto"/>
                    <w:bottom w:val="none" w:sz="0" w:space="0" w:color="auto"/>
                    <w:right w:val="none" w:sz="0" w:space="0" w:color="auto"/>
                  </w:divBdr>
                </w:div>
                <w:div w:id="197164099">
                  <w:marLeft w:val="0"/>
                  <w:marRight w:val="0"/>
                  <w:marTop w:val="0"/>
                  <w:marBottom w:val="0"/>
                  <w:divBdr>
                    <w:top w:val="none" w:sz="0" w:space="0" w:color="auto"/>
                    <w:left w:val="none" w:sz="0" w:space="0" w:color="auto"/>
                    <w:bottom w:val="none" w:sz="0" w:space="0" w:color="auto"/>
                    <w:right w:val="none" w:sz="0" w:space="0" w:color="auto"/>
                  </w:divBdr>
                </w:div>
                <w:div w:id="266623283">
                  <w:marLeft w:val="0"/>
                  <w:marRight w:val="0"/>
                  <w:marTop w:val="0"/>
                  <w:marBottom w:val="0"/>
                  <w:divBdr>
                    <w:top w:val="none" w:sz="0" w:space="0" w:color="auto"/>
                    <w:left w:val="none" w:sz="0" w:space="0" w:color="auto"/>
                    <w:bottom w:val="none" w:sz="0" w:space="0" w:color="auto"/>
                    <w:right w:val="none" w:sz="0" w:space="0" w:color="auto"/>
                  </w:divBdr>
                </w:div>
                <w:div w:id="281231786">
                  <w:marLeft w:val="0"/>
                  <w:marRight w:val="0"/>
                  <w:marTop w:val="0"/>
                  <w:marBottom w:val="0"/>
                  <w:divBdr>
                    <w:top w:val="none" w:sz="0" w:space="0" w:color="auto"/>
                    <w:left w:val="none" w:sz="0" w:space="0" w:color="auto"/>
                    <w:bottom w:val="none" w:sz="0" w:space="0" w:color="auto"/>
                    <w:right w:val="none" w:sz="0" w:space="0" w:color="auto"/>
                  </w:divBdr>
                </w:div>
                <w:div w:id="306009487">
                  <w:marLeft w:val="0"/>
                  <w:marRight w:val="0"/>
                  <w:marTop w:val="0"/>
                  <w:marBottom w:val="0"/>
                  <w:divBdr>
                    <w:top w:val="none" w:sz="0" w:space="0" w:color="auto"/>
                    <w:left w:val="none" w:sz="0" w:space="0" w:color="auto"/>
                    <w:bottom w:val="none" w:sz="0" w:space="0" w:color="auto"/>
                    <w:right w:val="none" w:sz="0" w:space="0" w:color="auto"/>
                  </w:divBdr>
                </w:div>
                <w:div w:id="327943946">
                  <w:marLeft w:val="0"/>
                  <w:marRight w:val="0"/>
                  <w:marTop w:val="0"/>
                  <w:marBottom w:val="0"/>
                  <w:divBdr>
                    <w:top w:val="none" w:sz="0" w:space="0" w:color="auto"/>
                    <w:left w:val="none" w:sz="0" w:space="0" w:color="auto"/>
                    <w:bottom w:val="none" w:sz="0" w:space="0" w:color="auto"/>
                    <w:right w:val="none" w:sz="0" w:space="0" w:color="auto"/>
                  </w:divBdr>
                </w:div>
                <w:div w:id="432481192">
                  <w:marLeft w:val="0"/>
                  <w:marRight w:val="0"/>
                  <w:marTop w:val="0"/>
                  <w:marBottom w:val="0"/>
                  <w:divBdr>
                    <w:top w:val="none" w:sz="0" w:space="0" w:color="auto"/>
                    <w:left w:val="none" w:sz="0" w:space="0" w:color="auto"/>
                    <w:bottom w:val="none" w:sz="0" w:space="0" w:color="auto"/>
                    <w:right w:val="none" w:sz="0" w:space="0" w:color="auto"/>
                  </w:divBdr>
                </w:div>
                <w:div w:id="459224983">
                  <w:marLeft w:val="0"/>
                  <w:marRight w:val="0"/>
                  <w:marTop w:val="0"/>
                  <w:marBottom w:val="0"/>
                  <w:divBdr>
                    <w:top w:val="none" w:sz="0" w:space="0" w:color="auto"/>
                    <w:left w:val="none" w:sz="0" w:space="0" w:color="auto"/>
                    <w:bottom w:val="none" w:sz="0" w:space="0" w:color="auto"/>
                    <w:right w:val="none" w:sz="0" w:space="0" w:color="auto"/>
                  </w:divBdr>
                </w:div>
                <w:div w:id="520315074">
                  <w:marLeft w:val="0"/>
                  <w:marRight w:val="0"/>
                  <w:marTop w:val="0"/>
                  <w:marBottom w:val="0"/>
                  <w:divBdr>
                    <w:top w:val="none" w:sz="0" w:space="0" w:color="auto"/>
                    <w:left w:val="none" w:sz="0" w:space="0" w:color="auto"/>
                    <w:bottom w:val="none" w:sz="0" w:space="0" w:color="auto"/>
                    <w:right w:val="none" w:sz="0" w:space="0" w:color="auto"/>
                  </w:divBdr>
                </w:div>
                <w:div w:id="534124641">
                  <w:marLeft w:val="0"/>
                  <w:marRight w:val="0"/>
                  <w:marTop w:val="0"/>
                  <w:marBottom w:val="0"/>
                  <w:divBdr>
                    <w:top w:val="none" w:sz="0" w:space="0" w:color="auto"/>
                    <w:left w:val="none" w:sz="0" w:space="0" w:color="auto"/>
                    <w:bottom w:val="none" w:sz="0" w:space="0" w:color="auto"/>
                    <w:right w:val="none" w:sz="0" w:space="0" w:color="auto"/>
                  </w:divBdr>
                </w:div>
                <w:div w:id="571355403">
                  <w:marLeft w:val="0"/>
                  <w:marRight w:val="0"/>
                  <w:marTop w:val="0"/>
                  <w:marBottom w:val="0"/>
                  <w:divBdr>
                    <w:top w:val="none" w:sz="0" w:space="0" w:color="auto"/>
                    <w:left w:val="none" w:sz="0" w:space="0" w:color="auto"/>
                    <w:bottom w:val="none" w:sz="0" w:space="0" w:color="auto"/>
                    <w:right w:val="none" w:sz="0" w:space="0" w:color="auto"/>
                  </w:divBdr>
                </w:div>
                <w:div w:id="585382604">
                  <w:marLeft w:val="0"/>
                  <w:marRight w:val="0"/>
                  <w:marTop w:val="0"/>
                  <w:marBottom w:val="0"/>
                  <w:divBdr>
                    <w:top w:val="none" w:sz="0" w:space="0" w:color="auto"/>
                    <w:left w:val="none" w:sz="0" w:space="0" w:color="auto"/>
                    <w:bottom w:val="none" w:sz="0" w:space="0" w:color="auto"/>
                    <w:right w:val="none" w:sz="0" w:space="0" w:color="auto"/>
                  </w:divBdr>
                </w:div>
                <w:div w:id="591860552">
                  <w:marLeft w:val="0"/>
                  <w:marRight w:val="0"/>
                  <w:marTop w:val="0"/>
                  <w:marBottom w:val="0"/>
                  <w:divBdr>
                    <w:top w:val="none" w:sz="0" w:space="0" w:color="auto"/>
                    <w:left w:val="none" w:sz="0" w:space="0" w:color="auto"/>
                    <w:bottom w:val="none" w:sz="0" w:space="0" w:color="auto"/>
                    <w:right w:val="none" w:sz="0" w:space="0" w:color="auto"/>
                  </w:divBdr>
                </w:div>
                <w:div w:id="593175275">
                  <w:marLeft w:val="0"/>
                  <w:marRight w:val="0"/>
                  <w:marTop w:val="0"/>
                  <w:marBottom w:val="0"/>
                  <w:divBdr>
                    <w:top w:val="none" w:sz="0" w:space="0" w:color="auto"/>
                    <w:left w:val="none" w:sz="0" w:space="0" w:color="auto"/>
                    <w:bottom w:val="none" w:sz="0" w:space="0" w:color="auto"/>
                    <w:right w:val="none" w:sz="0" w:space="0" w:color="auto"/>
                  </w:divBdr>
                </w:div>
                <w:div w:id="612593987">
                  <w:marLeft w:val="0"/>
                  <w:marRight w:val="0"/>
                  <w:marTop w:val="0"/>
                  <w:marBottom w:val="0"/>
                  <w:divBdr>
                    <w:top w:val="none" w:sz="0" w:space="0" w:color="auto"/>
                    <w:left w:val="none" w:sz="0" w:space="0" w:color="auto"/>
                    <w:bottom w:val="none" w:sz="0" w:space="0" w:color="auto"/>
                    <w:right w:val="none" w:sz="0" w:space="0" w:color="auto"/>
                  </w:divBdr>
                </w:div>
                <w:div w:id="655768836">
                  <w:marLeft w:val="0"/>
                  <w:marRight w:val="0"/>
                  <w:marTop w:val="0"/>
                  <w:marBottom w:val="0"/>
                  <w:divBdr>
                    <w:top w:val="none" w:sz="0" w:space="0" w:color="auto"/>
                    <w:left w:val="none" w:sz="0" w:space="0" w:color="auto"/>
                    <w:bottom w:val="none" w:sz="0" w:space="0" w:color="auto"/>
                    <w:right w:val="none" w:sz="0" w:space="0" w:color="auto"/>
                  </w:divBdr>
                </w:div>
                <w:div w:id="661616364">
                  <w:marLeft w:val="0"/>
                  <w:marRight w:val="0"/>
                  <w:marTop w:val="0"/>
                  <w:marBottom w:val="0"/>
                  <w:divBdr>
                    <w:top w:val="none" w:sz="0" w:space="0" w:color="auto"/>
                    <w:left w:val="none" w:sz="0" w:space="0" w:color="auto"/>
                    <w:bottom w:val="none" w:sz="0" w:space="0" w:color="auto"/>
                    <w:right w:val="none" w:sz="0" w:space="0" w:color="auto"/>
                  </w:divBdr>
                </w:div>
                <w:div w:id="685593484">
                  <w:marLeft w:val="0"/>
                  <w:marRight w:val="0"/>
                  <w:marTop w:val="0"/>
                  <w:marBottom w:val="0"/>
                  <w:divBdr>
                    <w:top w:val="none" w:sz="0" w:space="0" w:color="auto"/>
                    <w:left w:val="none" w:sz="0" w:space="0" w:color="auto"/>
                    <w:bottom w:val="none" w:sz="0" w:space="0" w:color="auto"/>
                    <w:right w:val="none" w:sz="0" w:space="0" w:color="auto"/>
                  </w:divBdr>
                </w:div>
                <w:div w:id="687289760">
                  <w:marLeft w:val="0"/>
                  <w:marRight w:val="0"/>
                  <w:marTop w:val="0"/>
                  <w:marBottom w:val="0"/>
                  <w:divBdr>
                    <w:top w:val="none" w:sz="0" w:space="0" w:color="auto"/>
                    <w:left w:val="none" w:sz="0" w:space="0" w:color="auto"/>
                    <w:bottom w:val="none" w:sz="0" w:space="0" w:color="auto"/>
                    <w:right w:val="none" w:sz="0" w:space="0" w:color="auto"/>
                  </w:divBdr>
                </w:div>
                <w:div w:id="720598456">
                  <w:marLeft w:val="0"/>
                  <w:marRight w:val="0"/>
                  <w:marTop w:val="0"/>
                  <w:marBottom w:val="0"/>
                  <w:divBdr>
                    <w:top w:val="none" w:sz="0" w:space="0" w:color="auto"/>
                    <w:left w:val="none" w:sz="0" w:space="0" w:color="auto"/>
                    <w:bottom w:val="none" w:sz="0" w:space="0" w:color="auto"/>
                    <w:right w:val="none" w:sz="0" w:space="0" w:color="auto"/>
                  </w:divBdr>
                </w:div>
                <w:div w:id="755639378">
                  <w:marLeft w:val="0"/>
                  <w:marRight w:val="0"/>
                  <w:marTop w:val="0"/>
                  <w:marBottom w:val="0"/>
                  <w:divBdr>
                    <w:top w:val="none" w:sz="0" w:space="0" w:color="auto"/>
                    <w:left w:val="none" w:sz="0" w:space="0" w:color="auto"/>
                    <w:bottom w:val="none" w:sz="0" w:space="0" w:color="auto"/>
                    <w:right w:val="none" w:sz="0" w:space="0" w:color="auto"/>
                  </w:divBdr>
                </w:div>
                <w:div w:id="801077456">
                  <w:marLeft w:val="0"/>
                  <w:marRight w:val="0"/>
                  <w:marTop w:val="0"/>
                  <w:marBottom w:val="0"/>
                  <w:divBdr>
                    <w:top w:val="none" w:sz="0" w:space="0" w:color="auto"/>
                    <w:left w:val="none" w:sz="0" w:space="0" w:color="auto"/>
                    <w:bottom w:val="none" w:sz="0" w:space="0" w:color="auto"/>
                    <w:right w:val="none" w:sz="0" w:space="0" w:color="auto"/>
                  </w:divBdr>
                </w:div>
                <w:div w:id="832263899">
                  <w:marLeft w:val="0"/>
                  <w:marRight w:val="0"/>
                  <w:marTop w:val="0"/>
                  <w:marBottom w:val="0"/>
                  <w:divBdr>
                    <w:top w:val="none" w:sz="0" w:space="0" w:color="auto"/>
                    <w:left w:val="none" w:sz="0" w:space="0" w:color="auto"/>
                    <w:bottom w:val="none" w:sz="0" w:space="0" w:color="auto"/>
                    <w:right w:val="none" w:sz="0" w:space="0" w:color="auto"/>
                  </w:divBdr>
                </w:div>
                <w:div w:id="861361438">
                  <w:marLeft w:val="0"/>
                  <w:marRight w:val="0"/>
                  <w:marTop w:val="0"/>
                  <w:marBottom w:val="0"/>
                  <w:divBdr>
                    <w:top w:val="none" w:sz="0" w:space="0" w:color="auto"/>
                    <w:left w:val="none" w:sz="0" w:space="0" w:color="auto"/>
                    <w:bottom w:val="none" w:sz="0" w:space="0" w:color="auto"/>
                    <w:right w:val="none" w:sz="0" w:space="0" w:color="auto"/>
                  </w:divBdr>
                </w:div>
                <w:div w:id="862326694">
                  <w:marLeft w:val="0"/>
                  <w:marRight w:val="0"/>
                  <w:marTop w:val="0"/>
                  <w:marBottom w:val="0"/>
                  <w:divBdr>
                    <w:top w:val="none" w:sz="0" w:space="0" w:color="auto"/>
                    <w:left w:val="none" w:sz="0" w:space="0" w:color="auto"/>
                    <w:bottom w:val="none" w:sz="0" w:space="0" w:color="auto"/>
                    <w:right w:val="none" w:sz="0" w:space="0" w:color="auto"/>
                  </w:divBdr>
                </w:div>
                <w:div w:id="891310614">
                  <w:marLeft w:val="0"/>
                  <w:marRight w:val="0"/>
                  <w:marTop w:val="0"/>
                  <w:marBottom w:val="0"/>
                  <w:divBdr>
                    <w:top w:val="none" w:sz="0" w:space="0" w:color="auto"/>
                    <w:left w:val="none" w:sz="0" w:space="0" w:color="auto"/>
                    <w:bottom w:val="none" w:sz="0" w:space="0" w:color="auto"/>
                    <w:right w:val="none" w:sz="0" w:space="0" w:color="auto"/>
                  </w:divBdr>
                </w:div>
                <w:div w:id="893807271">
                  <w:marLeft w:val="0"/>
                  <w:marRight w:val="0"/>
                  <w:marTop w:val="0"/>
                  <w:marBottom w:val="0"/>
                  <w:divBdr>
                    <w:top w:val="none" w:sz="0" w:space="0" w:color="auto"/>
                    <w:left w:val="none" w:sz="0" w:space="0" w:color="auto"/>
                    <w:bottom w:val="none" w:sz="0" w:space="0" w:color="auto"/>
                    <w:right w:val="none" w:sz="0" w:space="0" w:color="auto"/>
                  </w:divBdr>
                </w:div>
                <w:div w:id="920793279">
                  <w:marLeft w:val="0"/>
                  <w:marRight w:val="0"/>
                  <w:marTop w:val="0"/>
                  <w:marBottom w:val="0"/>
                  <w:divBdr>
                    <w:top w:val="none" w:sz="0" w:space="0" w:color="auto"/>
                    <w:left w:val="none" w:sz="0" w:space="0" w:color="auto"/>
                    <w:bottom w:val="none" w:sz="0" w:space="0" w:color="auto"/>
                    <w:right w:val="none" w:sz="0" w:space="0" w:color="auto"/>
                  </w:divBdr>
                </w:div>
                <w:div w:id="924651803">
                  <w:marLeft w:val="0"/>
                  <w:marRight w:val="0"/>
                  <w:marTop w:val="0"/>
                  <w:marBottom w:val="0"/>
                  <w:divBdr>
                    <w:top w:val="none" w:sz="0" w:space="0" w:color="auto"/>
                    <w:left w:val="none" w:sz="0" w:space="0" w:color="auto"/>
                    <w:bottom w:val="none" w:sz="0" w:space="0" w:color="auto"/>
                    <w:right w:val="none" w:sz="0" w:space="0" w:color="auto"/>
                  </w:divBdr>
                </w:div>
                <w:div w:id="925648552">
                  <w:marLeft w:val="0"/>
                  <w:marRight w:val="0"/>
                  <w:marTop w:val="0"/>
                  <w:marBottom w:val="0"/>
                  <w:divBdr>
                    <w:top w:val="none" w:sz="0" w:space="0" w:color="auto"/>
                    <w:left w:val="none" w:sz="0" w:space="0" w:color="auto"/>
                    <w:bottom w:val="none" w:sz="0" w:space="0" w:color="auto"/>
                    <w:right w:val="none" w:sz="0" w:space="0" w:color="auto"/>
                  </w:divBdr>
                </w:div>
                <w:div w:id="926962773">
                  <w:marLeft w:val="0"/>
                  <w:marRight w:val="0"/>
                  <w:marTop w:val="0"/>
                  <w:marBottom w:val="0"/>
                  <w:divBdr>
                    <w:top w:val="none" w:sz="0" w:space="0" w:color="auto"/>
                    <w:left w:val="none" w:sz="0" w:space="0" w:color="auto"/>
                    <w:bottom w:val="none" w:sz="0" w:space="0" w:color="auto"/>
                    <w:right w:val="none" w:sz="0" w:space="0" w:color="auto"/>
                  </w:divBdr>
                </w:div>
                <w:div w:id="959217206">
                  <w:marLeft w:val="0"/>
                  <w:marRight w:val="0"/>
                  <w:marTop w:val="0"/>
                  <w:marBottom w:val="0"/>
                  <w:divBdr>
                    <w:top w:val="none" w:sz="0" w:space="0" w:color="auto"/>
                    <w:left w:val="none" w:sz="0" w:space="0" w:color="auto"/>
                    <w:bottom w:val="none" w:sz="0" w:space="0" w:color="auto"/>
                    <w:right w:val="none" w:sz="0" w:space="0" w:color="auto"/>
                  </w:divBdr>
                </w:div>
                <w:div w:id="967322569">
                  <w:marLeft w:val="0"/>
                  <w:marRight w:val="0"/>
                  <w:marTop w:val="0"/>
                  <w:marBottom w:val="0"/>
                  <w:divBdr>
                    <w:top w:val="none" w:sz="0" w:space="0" w:color="auto"/>
                    <w:left w:val="none" w:sz="0" w:space="0" w:color="auto"/>
                    <w:bottom w:val="none" w:sz="0" w:space="0" w:color="auto"/>
                    <w:right w:val="none" w:sz="0" w:space="0" w:color="auto"/>
                  </w:divBdr>
                </w:div>
                <w:div w:id="969899089">
                  <w:marLeft w:val="0"/>
                  <w:marRight w:val="0"/>
                  <w:marTop w:val="0"/>
                  <w:marBottom w:val="0"/>
                  <w:divBdr>
                    <w:top w:val="none" w:sz="0" w:space="0" w:color="auto"/>
                    <w:left w:val="none" w:sz="0" w:space="0" w:color="auto"/>
                    <w:bottom w:val="none" w:sz="0" w:space="0" w:color="auto"/>
                    <w:right w:val="none" w:sz="0" w:space="0" w:color="auto"/>
                  </w:divBdr>
                </w:div>
                <w:div w:id="1070159297">
                  <w:marLeft w:val="0"/>
                  <w:marRight w:val="0"/>
                  <w:marTop w:val="0"/>
                  <w:marBottom w:val="0"/>
                  <w:divBdr>
                    <w:top w:val="none" w:sz="0" w:space="0" w:color="auto"/>
                    <w:left w:val="none" w:sz="0" w:space="0" w:color="auto"/>
                    <w:bottom w:val="none" w:sz="0" w:space="0" w:color="auto"/>
                    <w:right w:val="none" w:sz="0" w:space="0" w:color="auto"/>
                  </w:divBdr>
                </w:div>
                <w:div w:id="1089501892">
                  <w:marLeft w:val="0"/>
                  <w:marRight w:val="0"/>
                  <w:marTop w:val="0"/>
                  <w:marBottom w:val="0"/>
                  <w:divBdr>
                    <w:top w:val="none" w:sz="0" w:space="0" w:color="auto"/>
                    <w:left w:val="none" w:sz="0" w:space="0" w:color="auto"/>
                    <w:bottom w:val="none" w:sz="0" w:space="0" w:color="auto"/>
                    <w:right w:val="none" w:sz="0" w:space="0" w:color="auto"/>
                  </w:divBdr>
                </w:div>
                <w:div w:id="1089886896">
                  <w:marLeft w:val="0"/>
                  <w:marRight w:val="0"/>
                  <w:marTop w:val="0"/>
                  <w:marBottom w:val="0"/>
                  <w:divBdr>
                    <w:top w:val="none" w:sz="0" w:space="0" w:color="auto"/>
                    <w:left w:val="none" w:sz="0" w:space="0" w:color="auto"/>
                    <w:bottom w:val="none" w:sz="0" w:space="0" w:color="auto"/>
                    <w:right w:val="none" w:sz="0" w:space="0" w:color="auto"/>
                  </w:divBdr>
                </w:div>
                <w:div w:id="1089935292">
                  <w:marLeft w:val="0"/>
                  <w:marRight w:val="0"/>
                  <w:marTop w:val="0"/>
                  <w:marBottom w:val="0"/>
                  <w:divBdr>
                    <w:top w:val="none" w:sz="0" w:space="0" w:color="auto"/>
                    <w:left w:val="none" w:sz="0" w:space="0" w:color="auto"/>
                    <w:bottom w:val="none" w:sz="0" w:space="0" w:color="auto"/>
                    <w:right w:val="none" w:sz="0" w:space="0" w:color="auto"/>
                  </w:divBdr>
                </w:div>
                <w:div w:id="1114909215">
                  <w:marLeft w:val="0"/>
                  <w:marRight w:val="0"/>
                  <w:marTop w:val="0"/>
                  <w:marBottom w:val="0"/>
                  <w:divBdr>
                    <w:top w:val="none" w:sz="0" w:space="0" w:color="auto"/>
                    <w:left w:val="none" w:sz="0" w:space="0" w:color="auto"/>
                    <w:bottom w:val="none" w:sz="0" w:space="0" w:color="auto"/>
                    <w:right w:val="none" w:sz="0" w:space="0" w:color="auto"/>
                  </w:divBdr>
                </w:div>
                <w:div w:id="1118138471">
                  <w:marLeft w:val="0"/>
                  <w:marRight w:val="0"/>
                  <w:marTop w:val="0"/>
                  <w:marBottom w:val="0"/>
                  <w:divBdr>
                    <w:top w:val="none" w:sz="0" w:space="0" w:color="auto"/>
                    <w:left w:val="none" w:sz="0" w:space="0" w:color="auto"/>
                    <w:bottom w:val="none" w:sz="0" w:space="0" w:color="auto"/>
                    <w:right w:val="none" w:sz="0" w:space="0" w:color="auto"/>
                  </w:divBdr>
                </w:div>
                <w:div w:id="1120762886">
                  <w:marLeft w:val="0"/>
                  <w:marRight w:val="0"/>
                  <w:marTop w:val="0"/>
                  <w:marBottom w:val="0"/>
                  <w:divBdr>
                    <w:top w:val="none" w:sz="0" w:space="0" w:color="auto"/>
                    <w:left w:val="none" w:sz="0" w:space="0" w:color="auto"/>
                    <w:bottom w:val="none" w:sz="0" w:space="0" w:color="auto"/>
                    <w:right w:val="none" w:sz="0" w:space="0" w:color="auto"/>
                  </w:divBdr>
                </w:div>
                <w:div w:id="1162620553">
                  <w:marLeft w:val="0"/>
                  <w:marRight w:val="0"/>
                  <w:marTop w:val="0"/>
                  <w:marBottom w:val="0"/>
                  <w:divBdr>
                    <w:top w:val="none" w:sz="0" w:space="0" w:color="auto"/>
                    <w:left w:val="none" w:sz="0" w:space="0" w:color="auto"/>
                    <w:bottom w:val="none" w:sz="0" w:space="0" w:color="auto"/>
                    <w:right w:val="none" w:sz="0" w:space="0" w:color="auto"/>
                  </w:divBdr>
                </w:div>
                <w:div w:id="1208421010">
                  <w:marLeft w:val="0"/>
                  <w:marRight w:val="0"/>
                  <w:marTop w:val="0"/>
                  <w:marBottom w:val="0"/>
                  <w:divBdr>
                    <w:top w:val="none" w:sz="0" w:space="0" w:color="auto"/>
                    <w:left w:val="none" w:sz="0" w:space="0" w:color="auto"/>
                    <w:bottom w:val="none" w:sz="0" w:space="0" w:color="auto"/>
                    <w:right w:val="none" w:sz="0" w:space="0" w:color="auto"/>
                  </w:divBdr>
                </w:div>
                <w:div w:id="1239947947">
                  <w:marLeft w:val="0"/>
                  <w:marRight w:val="0"/>
                  <w:marTop w:val="0"/>
                  <w:marBottom w:val="0"/>
                  <w:divBdr>
                    <w:top w:val="none" w:sz="0" w:space="0" w:color="auto"/>
                    <w:left w:val="none" w:sz="0" w:space="0" w:color="auto"/>
                    <w:bottom w:val="none" w:sz="0" w:space="0" w:color="auto"/>
                    <w:right w:val="none" w:sz="0" w:space="0" w:color="auto"/>
                  </w:divBdr>
                </w:div>
                <w:div w:id="1266614707">
                  <w:marLeft w:val="0"/>
                  <w:marRight w:val="0"/>
                  <w:marTop w:val="0"/>
                  <w:marBottom w:val="0"/>
                  <w:divBdr>
                    <w:top w:val="none" w:sz="0" w:space="0" w:color="auto"/>
                    <w:left w:val="none" w:sz="0" w:space="0" w:color="auto"/>
                    <w:bottom w:val="none" w:sz="0" w:space="0" w:color="auto"/>
                    <w:right w:val="none" w:sz="0" w:space="0" w:color="auto"/>
                  </w:divBdr>
                </w:div>
                <w:div w:id="1320426594">
                  <w:marLeft w:val="0"/>
                  <w:marRight w:val="0"/>
                  <w:marTop w:val="0"/>
                  <w:marBottom w:val="0"/>
                  <w:divBdr>
                    <w:top w:val="none" w:sz="0" w:space="0" w:color="auto"/>
                    <w:left w:val="none" w:sz="0" w:space="0" w:color="auto"/>
                    <w:bottom w:val="none" w:sz="0" w:space="0" w:color="auto"/>
                    <w:right w:val="none" w:sz="0" w:space="0" w:color="auto"/>
                  </w:divBdr>
                </w:div>
                <w:div w:id="1324159481">
                  <w:marLeft w:val="0"/>
                  <w:marRight w:val="0"/>
                  <w:marTop w:val="0"/>
                  <w:marBottom w:val="0"/>
                  <w:divBdr>
                    <w:top w:val="none" w:sz="0" w:space="0" w:color="auto"/>
                    <w:left w:val="none" w:sz="0" w:space="0" w:color="auto"/>
                    <w:bottom w:val="none" w:sz="0" w:space="0" w:color="auto"/>
                    <w:right w:val="none" w:sz="0" w:space="0" w:color="auto"/>
                  </w:divBdr>
                </w:div>
                <w:div w:id="1387333132">
                  <w:marLeft w:val="0"/>
                  <w:marRight w:val="0"/>
                  <w:marTop w:val="0"/>
                  <w:marBottom w:val="0"/>
                  <w:divBdr>
                    <w:top w:val="none" w:sz="0" w:space="0" w:color="auto"/>
                    <w:left w:val="none" w:sz="0" w:space="0" w:color="auto"/>
                    <w:bottom w:val="none" w:sz="0" w:space="0" w:color="auto"/>
                    <w:right w:val="none" w:sz="0" w:space="0" w:color="auto"/>
                  </w:divBdr>
                </w:div>
                <w:div w:id="1402288505">
                  <w:marLeft w:val="0"/>
                  <w:marRight w:val="0"/>
                  <w:marTop w:val="0"/>
                  <w:marBottom w:val="0"/>
                  <w:divBdr>
                    <w:top w:val="none" w:sz="0" w:space="0" w:color="auto"/>
                    <w:left w:val="none" w:sz="0" w:space="0" w:color="auto"/>
                    <w:bottom w:val="none" w:sz="0" w:space="0" w:color="auto"/>
                    <w:right w:val="none" w:sz="0" w:space="0" w:color="auto"/>
                  </w:divBdr>
                </w:div>
                <w:div w:id="1430999961">
                  <w:marLeft w:val="0"/>
                  <w:marRight w:val="0"/>
                  <w:marTop w:val="0"/>
                  <w:marBottom w:val="0"/>
                  <w:divBdr>
                    <w:top w:val="none" w:sz="0" w:space="0" w:color="auto"/>
                    <w:left w:val="none" w:sz="0" w:space="0" w:color="auto"/>
                    <w:bottom w:val="none" w:sz="0" w:space="0" w:color="auto"/>
                    <w:right w:val="none" w:sz="0" w:space="0" w:color="auto"/>
                  </w:divBdr>
                </w:div>
                <w:div w:id="1502508727">
                  <w:marLeft w:val="0"/>
                  <w:marRight w:val="0"/>
                  <w:marTop w:val="0"/>
                  <w:marBottom w:val="0"/>
                  <w:divBdr>
                    <w:top w:val="none" w:sz="0" w:space="0" w:color="auto"/>
                    <w:left w:val="none" w:sz="0" w:space="0" w:color="auto"/>
                    <w:bottom w:val="none" w:sz="0" w:space="0" w:color="auto"/>
                    <w:right w:val="none" w:sz="0" w:space="0" w:color="auto"/>
                  </w:divBdr>
                </w:div>
                <w:div w:id="1520462246">
                  <w:marLeft w:val="0"/>
                  <w:marRight w:val="0"/>
                  <w:marTop w:val="0"/>
                  <w:marBottom w:val="0"/>
                  <w:divBdr>
                    <w:top w:val="none" w:sz="0" w:space="0" w:color="auto"/>
                    <w:left w:val="none" w:sz="0" w:space="0" w:color="auto"/>
                    <w:bottom w:val="none" w:sz="0" w:space="0" w:color="auto"/>
                    <w:right w:val="none" w:sz="0" w:space="0" w:color="auto"/>
                  </w:divBdr>
                </w:div>
                <w:div w:id="1621492089">
                  <w:marLeft w:val="0"/>
                  <w:marRight w:val="0"/>
                  <w:marTop w:val="0"/>
                  <w:marBottom w:val="0"/>
                  <w:divBdr>
                    <w:top w:val="none" w:sz="0" w:space="0" w:color="auto"/>
                    <w:left w:val="none" w:sz="0" w:space="0" w:color="auto"/>
                    <w:bottom w:val="none" w:sz="0" w:space="0" w:color="auto"/>
                    <w:right w:val="none" w:sz="0" w:space="0" w:color="auto"/>
                  </w:divBdr>
                </w:div>
                <w:div w:id="1656182913">
                  <w:marLeft w:val="0"/>
                  <w:marRight w:val="0"/>
                  <w:marTop w:val="0"/>
                  <w:marBottom w:val="0"/>
                  <w:divBdr>
                    <w:top w:val="none" w:sz="0" w:space="0" w:color="auto"/>
                    <w:left w:val="none" w:sz="0" w:space="0" w:color="auto"/>
                    <w:bottom w:val="none" w:sz="0" w:space="0" w:color="auto"/>
                    <w:right w:val="none" w:sz="0" w:space="0" w:color="auto"/>
                  </w:divBdr>
                </w:div>
                <w:div w:id="1666667097">
                  <w:marLeft w:val="0"/>
                  <w:marRight w:val="0"/>
                  <w:marTop w:val="0"/>
                  <w:marBottom w:val="0"/>
                  <w:divBdr>
                    <w:top w:val="none" w:sz="0" w:space="0" w:color="auto"/>
                    <w:left w:val="none" w:sz="0" w:space="0" w:color="auto"/>
                    <w:bottom w:val="none" w:sz="0" w:space="0" w:color="auto"/>
                    <w:right w:val="none" w:sz="0" w:space="0" w:color="auto"/>
                  </w:divBdr>
                </w:div>
                <w:div w:id="1669865751">
                  <w:marLeft w:val="0"/>
                  <w:marRight w:val="0"/>
                  <w:marTop w:val="0"/>
                  <w:marBottom w:val="0"/>
                  <w:divBdr>
                    <w:top w:val="none" w:sz="0" w:space="0" w:color="auto"/>
                    <w:left w:val="none" w:sz="0" w:space="0" w:color="auto"/>
                    <w:bottom w:val="none" w:sz="0" w:space="0" w:color="auto"/>
                    <w:right w:val="none" w:sz="0" w:space="0" w:color="auto"/>
                  </w:divBdr>
                </w:div>
                <w:div w:id="1702315717">
                  <w:marLeft w:val="0"/>
                  <w:marRight w:val="0"/>
                  <w:marTop w:val="0"/>
                  <w:marBottom w:val="0"/>
                  <w:divBdr>
                    <w:top w:val="none" w:sz="0" w:space="0" w:color="auto"/>
                    <w:left w:val="none" w:sz="0" w:space="0" w:color="auto"/>
                    <w:bottom w:val="none" w:sz="0" w:space="0" w:color="auto"/>
                    <w:right w:val="none" w:sz="0" w:space="0" w:color="auto"/>
                  </w:divBdr>
                </w:div>
                <w:div w:id="1734814334">
                  <w:marLeft w:val="0"/>
                  <w:marRight w:val="0"/>
                  <w:marTop w:val="0"/>
                  <w:marBottom w:val="0"/>
                  <w:divBdr>
                    <w:top w:val="none" w:sz="0" w:space="0" w:color="auto"/>
                    <w:left w:val="none" w:sz="0" w:space="0" w:color="auto"/>
                    <w:bottom w:val="none" w:sz="0" w:space="0" w:color="auto"/>
                    <w:right w:val="none" w:sz="0" w:space="0" w:color="auto"/>
                  </w:divBdr>
                </w:div>
                <w:div w:id="1735398205">
                  <w:marLeft w:val="0"/>
                  <w:marRight w:val="0"/>
                  <w:marTop w:val="0"/>
                  <w:marBottom w:val="0"/>
                  <w:divBdr>
                    <w:top w:val="none" w:sz="0" w:space="0" w:color="auto"/>
                    <w:left w:val="none" w:sz="0" w:space="0" w:color="auto"/>
                    <w:bottom w:val="none" w:sz="0" w:space="0" w:color="auto"/>
                    <w:right w:val="none" w:sz="0" w:space="0" w:color="auto"/>
                  </w:divBdr>
                </w:div>
                <w:div w:id="1772243283">
                  <w:marLeft w:val="0"/>
                  <w:marRight w:val="0"/>
                  <w:marTop w:val="0"/>
                  <w:marBottom w:val="0"/>
                  <w:divBdr>
                    <w:top w:val="none" w:sz="0" w:space="0" w:color="auto"/>
                    <w:left w:val="none" w:sz="0" w:space="0" w:color="auto"/>
                    <w:bottom w:val="none" w:sz="0" w:space="0" w:color="auto"/>
                    <w:right w:val="none" w:sz="0" w:space="0" w:color="auto"/>
                  </w:divBdr>
                </w:div>
                <w:div w:id="1797554074">
                  <w:marLeft w:val="0"/>
                  <w:marRight w:val="0"/>
                  <w:marTop w:val="0"/>
                  <w:marBottom w:val="0"/>
                  <w:divBdr>
                    <w:top w:val="none" w:sz="0" w:space="0" w:color="auto"/>
                    <w:left w:val="none" w:sz="0" w:space="0" w:color="auto"/>
                    <w:bottom w:val="none" w:sz="0" w:space="0" w:color="auto"/>
                    <w:right w:val="none" w:sz="0" w:space="0" w:color="auto"/>
                  </w:divBdr>
                </w:div>
                <w:div w:id="1851874497">
                  <w:marLeft w:val="0"/>
                  <w:marRight w:val="0"/>
                  <w:marTop w:val="0"/>
                  <w:marBottom w:val="0"/>
                  <w:divBdr>
                    <w:top w:val="none" w:sz="0" w:space="0" w:color="auto"/>
                    <w:left w:val="none" w:sz="0" w:space="0" w:color="auto"/>
                    <w:bottom w:val="none" w:sz="0" w:space="0" w:color="auto"/>
                    <w:right w:val="none" w:sz="0" w:space="0" w:color="auto"/>
                  </w:divBdr>
                </w:div>
                <w:div w:id="1909026565">
                  <w:marLeft w:val="0"/>
                  <w:marRight w:val="0"/>
                  <w:marTop w:val="0"/>
                  <w:marBottom w:val="0"/>
                  <w:divBdr>
                    <w:top w:val="none" w:sz="0" w:space="0" w:color="auto"/>
                    <w:left w:val="none" w:sz="0" w:space="0" w:color="auto"/>
                    <w:bottom w:val="none" w:sz="0" w:space="0" w:color="auto"/>
                    <w:right w:val="none" w:sz="0" w:space="0" w:color="auto"/>
                  </w:divBdr>
                </w:div>
                <w:div w:id="1925332241">
                  <w:marLeft w:val="0"/>
                  <w:marRight w:val="0"/>
                  <w:marTop w:val="0"/>
                  <w:marBottom w:val="0"/>
                  <w:divBdr>
                    <w:top w:val="none" w:sz="0" w:space="0" w:color="auto"/>
                    <w:left w:val="none" w:sz="0" w:space="0" w:color="auto"/>
                    <w:bottom w:val="none" w:sz="0" w:space="0" w:color="auto"/>
                    <w:right w:val="none" w:sz="0" w:space="0" w:color="auto"/>
                  </w:divBdr>
                </w:div>
                <w:div w:id="1940215761">
                  <w:marLeft w:val="0"/>
                  <w:marRight w:val="0"/>
                  <w:marTop w:val="0"/>
                  <w:marBottom w:val="0"/>
                  <w:divBdr>
                    <w:top w:val="none" w:sz="0" w:space="0" w:color="auto"/>
                    <w:left w:val="none" w:sz="0" w:space="0" w:color="auto"/>
                    <w:bottom w:val="none" w:sz="0" w:space="0" w:color="auto"/>
                    <w:right w:val="none" w:sz="0" w:space="0" w:color="auto"/>
                  </w:divBdr>
                </w:div>
                <w:div w:id="1994291413">
                  <w:marLeft w:val="0"/>
                  <w:marRight w:val="0"/>
                  <w:marTop w:val="0"/>
                  <w:marBottom w:val="0"/>
                  <w:divBdr>
                    <w:top w:val="none" w:sz="0" w:space="0" w:color="auto"/>
                    <w:left w:val="none" w:sz="0" w:space="0" w:color="auto"/>
                    <w:bottom w:val="none" w:sz="0" w:space="0" w:color="auto"/>
                    <w:right w:val="none" w:sz="0" w:space="0" w:color="auto"/>
                  </w:divBdr>
                </w:div>
                <w:div w:id="1996298165">
                  <w:marLeft w:val="0"/>
                  <w:marRight w:val="0"/>
                  <w:marTop w:val="0"/>
                  <w:marBottom w:val="0"/>
                  <w:divBdr>
                    <w:top w:val="none" w:sz="0" w:space="0" w:color="auto"/>
                    <w:left w:val="none" w:sz="0" w:space="0" w:color="auto"/>
                    <w:bottom w:val="none" w:sz="0" w:space="0" w:color="auto"/>
                    <w:right w:val="none" w:sz="0" w:space="0" w:color="auto"/>
                  </w:divBdr>
                </w:div>
                <w:div w:id="2033218913">
                  <w:marLeft w:val="0"/>
                  <w:marRight w:val="0"/>
                  <w:marTop w:val="0"/>
                  <w:marBottom w:val="0"/>
                  <w:divBdr>
                    <w:top w:val="none" w:sz="0" w:space="0" w:color="auto"/>
                    <w:left w:val="none" w:sz="0" w:space="0" w:color="auto"/>
                    <w:bottom w:val="none" w:sz="0" w:space="0" w:color="auto"/>
                    <w:right w:val="none" w:sz="0" w:space="0" w:color="auto"/>
                  </w:divBdr>
                </w:div>
                <w:div w:id="2059625859">
                  <w:marLeft w:val="0"/>
                  <w:marRight w:val="0"/>
                  <w:marTop w:val="0"/>
                  <w:marBottom w:val="0"/>
                  <w:divBdr>
                    <w:top w:val="none" w:sz="0" w:space="0" w:color="auto"/>
                    <w:left w:val="none" w:sz="0" w:space="0" w:color="auto"/>
                    <w:bottom w:val="none" w:sz="0" w:space="0" w:color="auto"/>
                    <w:right w:val="none" w:sz="0" w:space="0" w:color="auto"/>
                  </w:divBdr>
                </w:div>
                <w:div w:id="2087267948">
                  <w:marLeft w:val="0"/>
                  <w:marRight w:val="0"/>
                  <w:marTop w:val="0"/>
                  <w:marBottom w:val="0"/>
                  <w:divBdr>
                    <w:top w:val="none" w:sz="0" w:space="0" w:color="auto"/>
                    <w:left w:val="none" w:sz="0" w:space="0" w:color="auto"/>
                    <w:bottom w:val="none" w:sz="0" w:space="0" w:color="auto"/>
                    <w:right w:val="none" w:sz="0" w:space="0" w:color="auto"/>
                  </w:divBdr>
                </w:div>
                <w:div w:id="2088451149">
                  <w:marLeft w:val="0"/>
                  <w:marRight w:val="0"/>
                  <w:marTop w:val="0"/>
                  <w:marBottom w:val="0"/>
                  <w:divBdr>
                    <w:top w:val="none" w:sz="0" w:space="0" w:color="auto"/>
                    <w:left w:val="none" w:sz="0" w:space="0" w:color="auto"/>
                    <w:bottom w:val="none" w:sz="0" w:space="0" w:color="auto"/>
                    <w:right w:val="none" w:sz="0" w:space="0" w:color="auto"/>
                  </w:divBdr>
                </w:div>
                <w:div w:id="2095279643">
                  <w:marLeft w:val="0"/>
                  <w:marRight w:val="0"/>
                  <w:marTop w:val="0"/>
                  <w:marBottom w:val="0"/>
                  <w:divBdr>
                    <w:top w:val="none" w:sz="0" w:space="0" w:color="auto"/>
                    <w:left w:val="none" w:sz="0" w:space="0" w:color="auto"/>
                    <w:bottom w:val="none" w:sz="0" w:space="0" w:color="auto"/>
                    <w:right w:val="none" w:sz="0" w:space="0" w:color="auto"/>
                  </w:divBdr>
                </w:div>
                <w:div w:id="2111274525">
                  <w:marLeft w:val="0"/>
                  <w:marRight w:val="0"/>
                  <w:marTop w:val="0"/>
                  <w:marBottom w:val="0"/>
                  <w:divBdr>
                    <w:top w:val="none" w:sz="0" w:space="0" w:color="auto"/>
                    <w:left w:val="none" w:sz="0" w:space="0" w:color="auto"/>
                    <w:bottom w:val="none" w:sz="0" w:space="0" w:color="auto"/>
                    <w:right w:val="none" w:sz="0" w:space="0" w:color="auto"/>
                  </w:divBdr>
                </w:div>
                <w:div w:id="2141142449">
                  <w:marLeft w:val="0"/>
                  <w:marRight w:val="0"/>
                  <w:marTop w:val="0"/>
                  <w:marBottom w:val="0"/>
                  <w:divBdr>
                    <w:top w:val="none" w:sz="0" w:space="0" w:color="auto"/>
                    <w:left w:val="none" w:sz="0" w:space="0" w:color="auto"/>
                    <w:bottom w:val="none" w:sz="0" w:space="0" w:color="auto"/>
                    <w:right w:val="none" w:sz="0" w:space="0" w:color="auto"/>
                  </w:divBdr>
                </w:div>
                <w:div w:id="21454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Burton</dc:creator>
  <cp:keywords/>
  <dc:description/>
  <cp:lastModifiedBy>Staff Software 1</cp:lastModifiedBy>
  <cp:revision>3</cp:revision>
  <cp:lastPrinted>2018-01-30T13:21:00Z</cp:lastPrinted>
  <dcterms:created xsi:type="dcterms:W3CDTF">2023-10-25T18:33:00Z</dcterms:created>
  <dcterms:modified xsi:type="dcterms:W3CDTF">2024-09-24T15:17:00Z</dcterms:modified>
</cp:coreProperties>
</file>